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7F3" w:rsidRDefault="00FC47F3" w:rsidP="00FC47F3">
      <w:pPr>
        <w:spacing w:after="0"/>
        <w:ind w:left="708" w:firstLine="708"/>
        <w:jc w:val="both"/>
        <w:rPr>
          <w:sz w:val="28"/>
          <w:szCs w:val="28"/>
        </w:rPr>
      </w:pPr>
    </w:p>
    <w:p w:rsidR="00DB6BA2" w:rsidRPr="00551C5D" w:rsidRDefault="00DB6BA2" w:rsidP="00FC47F3">
      <w:pPr>
        <w:spacing w:after="0"/>
        <w:ind w:left="708" w:firstLine="708"/>
        <w:jc w:val="both"/>
        <w:rPr>
          <w:b/>
          <w:sz w:val="28"/>
          <w:szCs w:val="28"/>
        </w:rPr>
      </w:pPr>
      <w:r w:rsidRPr="00551C5D">
        <w:rPr>
          <w:b/>
          <w:sz w:val="28"/>
          <w:szCs w:val="28"/>
        </w:rPr>
        <w:t>COMPETENCIA DE MOTOCICLISMO EN MODALIDAD RUTA</w:t>
      </w:r>
    </w:p>
    <w:p w:rsidR="00FC47F3" w:rsidRPr="00B42D35" w:rsidRDefault="00DB6BA2" w:rsidP="00B42D35">
      <w:pPr>
        <w:spacing w:after="0"/>
        <w:jc w:val="center"/>
        <w:rPr>
          <w:rFonts w:ascii="Algerian" w:hAnsi="Algerian"/>
          <w:sz w:val="36"/>
          <w:szCs w:val="28"/>
        </w:rPr>
      </w:pPr>
      <w:r w:rsidRPr="00B42D35">
        <w:rPr>
          <w:rFonts w:ascii="Algerian" w:hAnsi="Algerian"/>
          <w:sz w:val="36"/>
          <w:szCs w:val="28"/>
        </w:rPr>
        <w:t>VUELTA LA PAZ LA PAZ 2015</w:t>
      </w:r>
    </w:p>
    <w:p w:rsidR="009C3EDF" w:rsidRDefault="009C3EDF" w:rsidP="00FC47F3">
      <w:pPr>
        <w:spacing w:after="0"/>
        <w:jc w:val="both"/>
      </w:pPr>
      <w:r>
        <w:tab/>
      </w:r>
    </w:p>
    <w:p w:rsidR="0001759F" w:rsidRDefault="00DB6BA2" w:rsidP="009C3EDF">
      <w:pPr>
        <w:spacing w:after="0"/>
        <w:ind w:left="1416" w:firstLine="708"/>
        <w:jc w:val="both"/>
        <w:rPr>
          <w:b/>
          <w:sz w:val="24"/>
          <w:szCs w:val="24"/>
          <w:u w:val="single"/>
        </w:rPr>
      </w:pPr>
      <w:r w:rsidRPr="009C3EDF">
        <w:rPr>
          <w:b/>
          <w:sz w:val="24"/>
          <w:szCs w:val="24"/>
          <w:u w:val="single"/>
        </w:rPr>
        <w:t>FUNDACION DE LA CAPITAL DEL MOTOCICLISMO</w:t>
      </w:r>
    </w:p>
    <w:p w:rsidR="009C3EDF" w:rsidRPr="009C3EDF" w:rsidRDefault="009C3EDF" w:rsidP="009C3EDF">
      <w:pPr>
        <w:spacing w:after="0"/>
        <w:ind w:left="3540"/>
        <w:jc w:val="both"/>
        <w:rPr>
          <w:rFonts w:ascii="Algerian" w:hAnsi="Algerian"/>
          <w:b/>
          <w:sz w:val="24"/>
          <w:szCs w:val="24"/>
          <w:u w:val="single"/>
        </w:rPr>
      </w:pPr>
      <w:r w:rsidRPr="009C3EDF">
        <w:rPr>
          <w:rFonts w:ascii="Algerian" w:hAnsi="Algerian"/>
          <w:b/>
          <w:sz w:val="24"/>
          <w:szCs w:val="24"/>
          <w:u w:val="single"/>
        </w:rPr>
        <w:t>LOS YUNGAS</w:t>
      </w:r>
    </w:p>
    <w:p w:rsidR="00DB6BA2" w:rsidRPr="009C3EDF" w:rsidRDefault="00DB6BA2" w:rsidP="008F6279">
      <w:pPr>
        <w:spacing w:after="0"/>
        <w:ind w:left="708" w:firstLine="708"/>
        <w:jc w:val="both"/>
        <w:rPr>
          <w:rFonts w:ascii="Algerian" w:hAnsi="Algerian"/>
          <w:b/>
          <w:sz w:val="24"/>
          <w:szCs w:val="24"/>
          <w:u w:val="single"/>
        </w:rPr>
      </w:pPr>
    </w:p>
    <w:p w:rsidR="009C3EDF" w:rsidRDefault="009C3EDF" w:rsidP="008F6279">
      <w:pPr>
        <w:spacing w:after="0"/>
        <w:ind w:left="2832" w:firstLine="708"/>
        <w:jc w:val="both"/>
      </w:pPr>
    </w:p>
    <w:p w:rsidR="00DB6BA2" w:rsidRDefault="00DB6BA2" w:rsidP="008F6279">
      <w:pPr>
        <w:spacing w:after="0"/>
        <w:ind w:left="2832" w:firstLine="708"/>
        <w:jc w:val="both"/>
      </w:pPr>
      <w:r>
        <w:t>COMITÉ DE HONOR</w:t>
      </w:r>
    </w:p>
    <w:p w:rsidR="00DB6BA2" w:rsidRDefault="00DB6BA2" w:rsidP="008F6279">
      <w:pPr>
        <w:spacing w:after="0"/>
        <w:ind w:left="1416" w:firstLine="708"/>
        <w:jc w:val="both"/>
      </w:pPr>
      <w:r>
        <w:t xml:space="preserve">Honorable Gobernador Del Departamento De La </w:t>
      </w:r>
      <w:r w:rsidR="000566ED">
        <w:t>Paz</w:t>
      </w:r>
    </w:p>
    <w:p w:rsidR="00DB6BA2" w:rsidRDefault="00DB6BA2" w:rsidP="008F6279">
      <w:pPr>
        <w:spacing w:after="0"/>
        <w:ind w:left="2832" w:firstLine="708"/>
        <w:jc w:val="both"/>
      </w:pPr>
      <w:r>
        <w:t>DR.  FELIX PATZI PACO</w:t>
      </w:r>
    </w:p>
    <w:p w:rsidR="009C3EDF" w:rsidRDefault="009C3EDF" w:rsidP="008F6279">
      <w:pPr>
        <w:spacing w:after="0"/>
        <w:ind w:left="1416" w:firstLine="708"/>
        <w:jc w:val="both"/>
      </w:pPr>
    </w:p>
    <w:p w:rsidR="00DB6BA2" w:rsidRDefault="00DB6BA2" w:rsidP="008F6279">
      <w:pPr>
        <w:spacing w:after="0"/>
        <w:ind w:left="1416" w:firstLine="708"/>
        <w:jc w:val="both"/>
      </w:pPr>
      <w:r>
        <w:t xml:space="preserve">Director Técnico Departamental del </w:t>
      </w:r>
      <w:r w:rsidR="00DB020C">
        <w:t>D</w:t>
      </w:r>
      <w:r>
        <w:t>eporte</w:t>
      </w:r>
    </w:p>
    <w:p w:rsidR="00DB6BA2" w:rsidRDefault="00DB6BA2" w:rsidP="008F6279">
      <w:pPr>
        <w:spacing w:after="0"/>
        <w:ind w:left="2832" w:firstLine="708"/>
        <w:jc w:val="both"/>
      </w:pPr>
      <w:r>
        <w:t>Lic.  Rolando  Blanco</w:t>
      </w:r>
    </w:p>
    <w:p w:rsidR="009C3EDF" w:rsidRDefault="009C3EDF" w:rsidP="008F6279">
      <w:pPr>
        <w:spacing w:after="0"/>
        <w:ind w:left="1416" w:firstLine="708"/>
        <w:jc w:val="both"/>
      </w:pPr>
    </w:p>
    <w:p w:rsidR="00DB6BA2" w:rsidRDefault="00DB6BA2" w:rsidP="008F6279">
      <w:pPr>
        <w:spacing w:after="0"/>
        <w:ind w:left="1416" w:firstLine="708"/>
        <w:jc w:val="both"/>
      </w:pPr>
      <w:r>
        <w:t>Honorable Alcalde Municipal de QUIME</w:t>
      </w:r>
    </w:p>
    <w:p w:rsidR="008F6279" w:rsidRDefault="008F6279" w:rsidP="008F6279">
      <w:pPr>
        <w:spacing w:after="0"/>
        <w:jc w:val="both"/>
      </w:pPr>
      <w:r>
        <w:tab/>
      </w:r>
      <w:r>
        <w:tab/>
      </w:r>
      <w:r>
        <w:tab/>
      </w:r>
      <w:r>
        <w:tab/>
      </w:r>
      <w:r>
        <w:tab/>
      </w:r>
      <w:r w:rsidR="00FC47F3">
        <w:t xml:space="preserve">Ing.  Javier Flores </w:t>
      </w:r>
      <w:r w:rsidR="000566ED">
        <w:t>V</w:t>
      </w:r>
      <w:r w:rsidR="00FC47F3">
        <w:t>ilca</w:t>
      </w:r>
    </w:p>
    <w:p w:rsidR="008E7F0B" w:rsidRDefault="008E7F0B" w:rsidP="008E7F0B">
      <w:pPr>
        <w:spacing w:after="0"/>
        <w:ind w:left="1416" w:firstLine="708"/>
        <w:jc w:val="both"/>
      </w:pPr>
    </w:p>
    <w:p w:rsidR="008E7F0B" w:rsidRDefault="008E7F0B" w:rsidP="008E7F0B">
      <w:pPr>
        <w:spacing w:after="0"/>
        <w:ind w:left="1416" w:firstLine="708"/>
        <w:jc w:val="both"/>
      </w:pPr>
      <w:r>
        <w:t>Honorable Alcalde Municipal de LICOMA</w:t>
      </w:r>
    </w:p>
    <w:p w:rsidR="008E7F0B" w:rsidRDefault="008E7F0B" w:rsidP="008E7F0B">
      <w:pPr>
        <w:spacing w:after="0"/>
        <w:jc w:val="both"/>
      </w:pPr>
      <w:r>
        <w:tab/>
      </w:r>
      <w:r>
        <w:tab/>
      </w:r>
      <w:r>
        <w:tab/>
      </w:r>
      <w:r>
        <w:tab/>
      </w:r>
      <w:r>
        <w:tab/>
        <w:t>Franklin Mamani</w:t>
      </w:r>
    </w:p>
    <w:p w:rsidR="009C3EDF" w:rsidRDefault="009C3EDF" w:rsidP="00FC47F3">
      <w:pPr>
        <w:spacing w:after="0"/>
        <w:ind w:left="1416" w:firstLine="708"/>
        <w:jc w:val="both"/>
      </w:pPr>
    </w:p>
    <w:p w:rsidR="00DB6BA2" w:rsidRDefault="00DB6BA2" w:rsidP="00FC47F3">
      <w:pPr>
        <w:spacing w:after="0"/>
        <w:ind w:left="1416" w:firstLine="708"/>
        <w:jc w:val="both"/>
      </w:pPr>
      <w:r>
        <w:t xml:space="preserve">Honorable Alcalde </w:t>
      </w:r>
      <w:r w:rsidR="008F6279">
        <w:t xml:space="preserve"> Municipal de CAJUATA</w:t>
      </w:r>
    </w:p>
    <w:p w:rsidR="008F6279" w:rsidRDefault="008F6279" w:rsidP="00FC47F3">
      <w:pPr>
        <w:spacing w:after="0"/>
        <w:ind w:left="2832" w:firstLine="708"/>
        <w:jc w:val="both"/>
      </w:pPr>
      <w:r>
        <w:t>Tito Mayda Laura</w:t>
      </w:r>
    </w:p>
    <w:p w:rsidR="009C3EDF" w:rsidRDefault="009C3EDF" w:rsidP="00FC47F3">
      <w:pPr>
        <w:spacing w:after="0"/>
        <w:ind w:left="2124"/>
        <w:jc w:val="both"/>
      </w:pPr>
    </w:p>
    <w:p w:rsidR="008F6279" w:rsidRDefault="008F6279" w:rsidP="00FC47F3">
      <w:pPr>
        <w:spacing w:after="0"/>
        <w:ind w:left="2124"/>
        <w:jc w:val="both"/>
      </w:pPr>
      <w:r>
        <w:t>Honorable Alcalde Municipal de IRUPANA</w:t>
      </w:r>
    </w:p>
    <w:p w:rsidR="008F6279" w:rsidRDefault="008F6279" w:rsidP="00FC47F3">
      <w:pPr>
        <w:spacing w:after="0"/>
        <w:ind w:left="2832" w:firstLine="708"/>
        <w:jc w:val="both"/>
      </w:pPr>
      <w:r>
        <w:t>Clemente Mamani  Condorena</w:t>
      </w:r>
    </w:p>
    <w:p w:rsidR="009C3EDF" w:rsidRDefault="009C3EDF" w:rsidP="008F6279">
      <w:pPr>
        <w:spacing w:after="0"/>
        <w:ind w:left="2124"/>
        <w:jc w:val="both"/>
      </w:pPr>
    </w:p>
    <w:p w:rsidR="008F6279" w:rsidRDefault="008F6279" w:rsidP="008F6279">
      <w:pPr>
        <w:spacing w:after="0"/>
        <w:ind w:left="2124"/>
        <w:jc w:val="both"/>
      </w:pPr>
      <w:r>
        <w:t>Honorable Alcalde Municipal de Chulumani</w:t>
      </w:r>
    </w:p>
    <w:p w:rsidR="008F6279" w:rsidRDefault="008F6279" w:rsidP="00FC47F3">
      <w:pPr>
        <w:spacing w:after="0"/>
        <w:ind w:left="2832" w:firstLine="708"/>
        <w:jc w:val="both"/>
      </w:pPr>
      <w:r>
        <w:t>Vladimir Cándido Vega Morales</w:t>
      </w:r>
    </w:p>
    <w:p w:rsidR="009C3EDF" w:rsidRDefault="009C3EDF" w:rsidP="008F6279">
      <w:pPr>
        <w:spacing w:after="0"/>
        <w:ind w:left="2124"/>
        <w:jc w:val="both"/>
      </w:pPr>
    </w:p>
    <w:p w:rsidR="008F6279" w:rsidRDefault="008F6279" w:rsidP="008F6279">
      <w:pPr>
        <w:spacing w:after="0"/>
        <w:ind w:left="2124"/>
        <w:jc w:val="both"/>
      </w:pPr>
      <w:r>
        <w:t>Honorable Alcalde Municipal de Coripata</w:t>
      </w:r>
    </w:p>
    <w:p w:rsidR="008F6279" w:rsidRDefault="008F6279" w:rsidP="00FC47F3">
      <w:pPr>
        <w:spacing w:after="0"/>
        <w:ind w:left="2832" w:firstLine="708"/>
        <w:jc w:val="both"/>
      </w:pPr>
      <w:r>
        <w:t>Wilfredo Ortiz Larico</w:t>
      </w:r>
    </w:p>
    <w:p w:rsidR="009C3EDF" w:rsidRDefault="009C3EDF" w:rsidP="008F6279">
      <w:pPr>
        <w:spacing w:after="0"/>
        <w:ind w:left="2124"/>
        <w:jc w:val="both"/>
      </w:pPr>
    </w:p>
    <w:p w:rsidR="008F6279" w:rsidRDefault="008F6279" w:rsidP="008F6279">
      <w:pPr>
        <w:spacing w:after="0"/>
        <w:ind w:left="2124"/>
        <w:jc w:val="both"/>
      </w:pPr>
      <w:r>
        <w:t>Honorable Alcalde Municipal de La Asunta</w:t>
      </w:r>
    </w:p>
    <w:p w:rsidR="00FC47F3" w:rsidRDefault="00FC47F3" w:rsidP="008F6279">
      <w:pPr>
        <w:spacing w:after="0"/>
        <w:ind w:left="2124"/>
        <w:jc w:val="both"/>
      </w:pPr>
      <w:r>
        <w:tab/>
      </w:r>
      <w:r>
        <w:tab/>
        <w:t>Lic. Reinaldo Calcina Luna</w:t>
      </w:r>
    </w:p>
    <w:p w:rsidR="009C3EDF" w:rsidRDefault="009C3EDF" w:rsidP="008F6279">
      <w:pPr>
        <w:spacing w:after="0"/>
        <w:ind w:left="2124"/>
        <w:jc w:val="both"/>
      </w:pPr>
    </w:p>
    <w:p w:rsidR="00FC47F3" w:rsidRDefault="00FC47F3" w:rsidP="008F6279">
      <w:pPr>
        <w:spacing w:after="0"/>
        <w:ind w:left="2124"/>
        <w:jc w:val="both"/>
      </w:pPr>
      <w:r>
        <w:t>Honorable Alcalde Municipal de Caranavi</w:t>
      </w:r>
    </w:p>
    <w:p w:rsidR="00551C5D" w:rsidRDefault="00A01AFB" w:rsidP="008F6279">
      <w:pPr>
        <w:spacing w:after="0"/>
        <w:ind w:left="2124"/>
        <w:jc w:val="both"/>
      </w:pPr>
      <w:r>
        <w:tab/>
      </w:r>
      <w:r>
        <w:tab/>
        <w:t>Lidio Roberto Mamani</w:t>
      </w:r>
      <w:r w:rsidR="008E7F0B">
        <w:tab/>
      </w:r>
      <w:r w:rsidR="00551C5D">
        <w:tab/>
      </w:r>
    </w:p>
    <w:p w:rsidR="00FC47F3" w:rsidRPr="009C3EDF" w:rsidRDefault="00CD479B" w:rsidP="008F6279">
      <w:pPr>
        <w:spacing w:after="0"/>
        <w:ind w:left="2124"/>
        <w:jc w:val="both"/>
        <w:rPr>
          <w:sz w:val="40"/>
          <w:szCs w:val="40"/>
        </w:rPr>
      </w:pPr>
      <w:r>
        <w:rPr>
          <w:sz w:val="40"/>
          <w:szCs w:val="40"/>
        </w:rPr>
        <w:t>La P</w:t>
      </w:r>
      <w:r w:rsidR="009C3EDF" w:rsidRPr="009C3EDF">
        <w:rPr>
          <w:sz w:val="40"/>
          <w:szCs w:val="40"/>
        </w:rPr>
        <w:t>az Noviembre 2015</w:t>
      </w:r>
      <w:r w:rsidR="00FC47F3" w:rsidRPr="009C3EDF">
        <w:rPr>
          <w:sz w:val="40"/>
          <w:szCs w:val="40"/>
        </w:rPr>
        <w:tab/>
      </w:r>
      <w:r w:rsidR="00FC47F3" w:rsidRPr="009C3EDF">
        <w:rPr>
          <w:sz w:val="40"/>
          <w:szCs w:val="40"/>
        </w:rPr>
        <w:tab/>
      </w:r>
    </w:p>
    <w:p w:rsidR="00FC47F3" w:rsidRDefault="00FC47F3" w:rsidP="008F6279">
      <w:pPr>
        <w:spacing w:after="0"/>
        <w:ind w:left="2124"/>
        <w:jc w:val="both"/>
      </w:pPr>
    </w:p>
    <w:p w:rsidR="009C3EDF" w:rsidRDefault="009C3EDF" w:rsidP="008F6279">
      <w:pPr>
        <w:spacing w:after="0"/>
        <w:jc w:val="both"/>
      </w:pPr>
    </w:p>
    <w:p w:rsidR="009C3EDF" w:rsidRDefault="009C3EDF" w:rsidP="008F6279">
      <w:pPr>
        <w:spacing w:after="0"/>
        <w:jc w:val="both"/>
      </w:pPr>
    </w:p>
    <w:p w:rsidR="008F6279" w:rsidRPr="006417CA" w:rsidRDefault="009C3EDF" w:rsidP="008F6279">
      <w:pPr>
        <w:spacing w:after="0"/>
        <w:jc w:val="both"/>
        <w:rPr>
          <w:b/>
          <w:u w:val="single"/>
        </w:rPr>
      </w:pPr>
      <w:r w:rsidRPr="006417CA">
        <w:rPr>
          <w:b/>
          <w:u w:val="single"/>
        </w:rPr>
        <w:t>COMITÉ ORGANIZADOR DE LA VUELTA LA PAZ FUNDACIÓN DE LA CAPITAL DEL MOTOCICLISMO</w:t>
      </w:r>
    </w:p>
    <w:p w:rsidR="009C3EDF" w:rsidRPr="006417CA" w:rsidRDefault="009C3EDF" w:rsidP="008F6279">
      <w:pPr>
        <w:spacing w:after="0"/>
        <w:jc w:val="both"/>
        <w:rPr>
          <w:b/>
          <w:u w:val="single"/>
        </w:rPr>
      </w:pPr>
    </w:p>
    <w:p w:rsidR="00E12891" w:rsidRDefault="00E12891" w:rsidP="008F6279">
      <w:pPr>
        <w:spacing w:after="0"/>
        <w:jc w:val="both"/>
      </w:pPr>
    </w:p>
    <w:p w:rsidR="00E12891" w:rsidRDefault="00E12891" w:rsidP="008F6279">
      <w:pPr>
        <w:spacing w:after="0"/>
        <w:jc w:val="both"/>
      </w:pPr>
    </w:p>
    <w:p w:rsidR="00E12891" w:rsidRDefault="00E12891" w:rsidP="008F6279">
      <w:pPr>
        <w:spacing w:after="0"/>
        <w:jc w:val="both"/>
      </w:pPr>
    </w:p>
    <w:p w:rsidR="00E12891" w:rsidRDefault="00E12891" w:rsidP="008F6279">
      <w:pPr>
        <w:spacing w:after="0"/>
        <w:jc w:val="both"/>
      </w:pPr>
    </w:p>
    <w:p w:rsidR="009712A5" w:rsidRDefault="009712A5" w:rsidP="008F6279">
      <w:pPr>
        <w:spacing w:after="0"/>
        <w:jc w:val="both"/>
      </w:pPr>
    </w:p>
    <w:p w:rsidR="009C3EDF" w:rsidRDefault="00E12891" w:rsidP="008F6279">
      <w:pPr>
        <w:spacing w:after="0"/>
        <w:jc w:val="both"/>
      </w:pPr>
      <w:r>
        <w:t xml:space="preserve"> P</w:t>
      </w:r>
      <w:r w:rsidR="009C3EDF">
        <w:t>residente</w:t>
      </w:r>
      <w:r w:rsidR="00A01AFB">
        <w:t>:</w:t>
      </w:r>
      <w:r w:rsidR="009C3EDF">
        <w:tab/>
      </w:r>
      <w:r w:rsidR="009C3EDF">
        <w:tab/>
      </w:r>
      <w:r w:rsidR="009C3EDF">
        <w:tab/>
      </w:r>
      <w:r w:rsidR="009C3EDF">
        <w:tab/>
      </w:r>
      <w:r w:rsidR="009C3EDF">
        <w:tab/>
      </w:r>
      <w:r w:rsidR="009C3EDF">
        <w:tab/>
      </w:r>
      <w:r w:rsidR="009C3EDF">
        <w:tab/>
        <w:t>Freddy Mencias Céspedes</w:t>
      </w:r>
    </w:p>
    <w:p w:rsidR="009C3EDF" w:rsidRDefault="009C3EDF" w:rsidP="008F6279">
      <w:pPr>
        <w:spacing w:after="0"/>
        <w:jc w:val="both"/>
      </w:pPr>
    </w:p>
    <w:p w:rsidR="009C3EDF" w:rsidRDefault="009C3EDF" w:rsidP="008F6279">
      <w:pPr>
        <w:spacing w:after="0"/>
        <w:jc w:val="both"/>
      </w:pPr>
      <w:r>
        <w:t>Presidente Comisión Deportiva departamental</w:t>
      </w:r>
      <w:r w:rsidR="00A01AFB">
        <w:t>:</w:t>
      </w:r>
      <w:r>
        <w:tab/>
      </w:r>
      <w:r>
        <w:tab/>
      </w:r>
      <w:r w:rsidR="009B33F5">
        <w:tab/>
      </w:r>
      <w:r>
        <w:t>Alberto Palacios</w:t>
      </w:r>
    </w:p>
    <w:p w:rsidR="009C3EDF" w:rsidRDefault="009C3EDF" w:rsidP="008F6279">
      <w:pPr>
        <w:spacing w:after="0"/>
        <w:jc w:val="both"/>
      </w:pPr>
    </w:p>
    <w:p w:rsidR="00E12891" w:rsidRDefault="009C3EDF" w:rsidP="008F6279">
      <w:pPr>
        <w:spacing w:after="0"/>
        <w:jc w:val="both"/>
      </w:pPr>
      <w:r>
        <w:t>Coordinador  General</w:t>
      </w:r>
      <w:r w:rsidR="00A01AFB">
        <w:t>:</w:t>
      </w:r>
      <w:r>
        <w:tab/>
      </w:r>
      <w:r w:rsidR="00E12891">
        <w:tab/>
      </w:r>
      <w:r w:rsidR="00E12891">
        <w:tab/>
      </w:r>
      <w:r w:rsidR="00E12891">
        <w:tab/>
      </w:r>
      <w:r w:rsidR="00E12891">
        <w:tab/>
      </w:r>
      <w:r w:rsidR="00E12891">
        <w:tab/>
        <w:t>Vitaliano Fernández</w:t>
      </w:r>
    </w:p>
    <w:p w:rsidR="00E12891" w:rsidRDefault="00E12891" w:rsidP="00E12891">
      <w:pPr>
        <w:spacing w:after="0"/>
        <w:ind w:left="4956" w:firstLine="708"/>
        <w:jc w:val="both"/>
      </w:pPr>
    </w:p>
    <w:p w:rsidR="009C3EDF" w:rsidRDefault="009C3EDF" w:rsidP="00E12891">
      <w:pPr>
        <w:spacing w:after="0"/>
        <w:ind w:left="4956" w:firstLine="708"/>
        <w:jc w:val="both"/>
      </w:pPr>
      <w:r>
        <w:t>Marco Antonio Chura</w:t>
      </w:r>
    </w:p>
    <w:p w:rsidR="00E12891" w:rsidRDefault="00E12891" w:rsidP="00E12891">
      <w:pPr>
        <w:spacing w:after="0"/>
        <w:ind w:left="4956" w:firstLine="708"/>
        <w:jc w:val="both"/>
      </w:pPr>
    </w:p>
    <w:p w:rsidR="00A01AFB" w:rsidRDefault="00E12891" w:rsidP="00A01AFB">
      <w:pPr>
        <w:spacing w:after="0"/>
        <w:ind w:left="4956" w:firstLine="708"/>
        <w:jc w:val="both"/>
      </w:pPr>
      <w:r>
        <w:t>Julio Vera</w:t>
      </w:r>
    </w:p>
    <w:p w:rsidR="00A01AFB" w:rsidRDefault="00A01AFB" w:rsidP="00E12891">
      <w:pPr>
        <w:spacing w:after="0"/>
        <w:ind w:left="4956" w:firstLine="708"/>
        <w:jc w:val="both"/>
      </w:pPr>
    </w:p>
    <w:p w:rsidR="00E12891" w:rsidRDefault="00E12891" w:rsidP="00E12891">
      <w:pPr>
        <w:spacing w:after="0"/>
        <w:ind w:left="4956" w:firstLine="708"/>
        <w:jc w:val="both"/>
      </w:pPr>
      <w:r>
        <w:t>Ino Amador Ramos</w:t>
      </w:r>
    </w:p>
    <w:p w:rsidR="00A01AFB" w:rsidRDefault="00A01AFB" w:rsidP="00E12891">
      <w:pPr>
        <w:spacing w:after="0"/>
        <w:ind w:left="4956" w:firstLine="708"/>
        <w:jc w:val="both"/>
      </w:pPr>
    </w:p>
    <w:p w:rsidR="00A01AFB" w:rsidRDefault="00A01AFB" w:rsidP="00E12891">
      <w:pPr>
        <w:spacing w:after="0"/>
        <w:ind w:left="4956" w:firstLine="708"/>
        <w:jc w:val="both"/>
      </w:pPr>
      <w:r>
        <w:t>Hernán Caranavi</w:t>
      </w:r>
    </w:p>
    <w:p w:rsidR="00E12891" w:rsidRDefault="00E12891" w:rsidP="00E12891">
      <w:pPr>
        <w:spacing w:after="0"/>
        <w:ind w:left="4956" w:firstLine="708"/>
        <w:jc w:val="both"/>
      </w:pPr>
    </w:p>
    <w:p w:rsidR="009C3EDF" w:rsidRDefault="009C3EDF" w:rsidP="008F6279">
      <w:pPr>
        <w:spacing w:after="0"/>
        <w:jc w:val="both"/>
      </w:pPr>
      <w:r>
        <w:tab/>
      </w:r>
      <w:r>
        <w:tab/>
      </w:r>
      <w:r>
        <w:tab/>
      </w:r>
      <w:r>
        <w:tab/>
      </w:r>
      <w:r>
        <w:tab/>
      </w:r>
      <w:r>
        <w:tab/>
      </w:r>
      <w:r>
        <w:tab/>
      </w:r>
      <w:r>
        <w:tab/>
      </w:r>
    </w:p>
    <w:p w:rsidR="009C3EDF" w:rsidRDefault="009712A5" w:rsidP="008F6279">
      <w:pPr>
        <w:spacing w:after="0"/>
        <w:jc w:val="both"/>
      </w:pPr>
      <w:r>
        <w:t xml:space="preserve">Representante de la </w:t>
      </w:r>
      <w:r w:rsidR="001D684B">
        <w:t>Policía</w:t>
      </w:r>
      <w:r>
        <w:t xml:space="preserve"> boliviana</w:t>
      </w:r>
      <w:r w:rsidR="00A01AFB">
        <w:t>:</w:t>
      </w:r>
    </w:p>
    <w:p w:rsidR="009712A5" w:rsidRDefault="009712A5" w:rsidP="008F6279">
      <w:pPr>
        <w:spacing w:after="0"/>
        <w:jc w:val="both"/>
      </w:pPr>
    </w:p>
    <w:p w:rsidR="009712A5" w:rsidRDefault="009712A5" w:rsidP="008F6279">
      <w:pPr>
        <w:spacing w:after="0"/>
        <w:jc w:val="both"/>
      </w:pPr>
      <w:r>
        <w:t>Representante del  Apoyo medico</w:t>
      </w:r>
      <w:r w:rsidR="00A01AFB">
        <w:t>:</w:t>
      </w:r>
    </w:p>
    <w:p w:rsidR="009712A5" w:rsidRDefault="009712A5" w:rsidP="008F6279">
      <w:pPr>
        <w:spacing w:after="0"/>
        <w:jc w:val="both"/>
      </w:pPr>
      <w:r>
        <w:t>Hospitales de participación directa</w:t>
      </w:r>
      <w:r w:rsidR="00A01AFB">
        <w:t>:</w:t>
      </w:r>
    </w:p>
    <w:p w:rsidR="00551C5D" w:rsidRDefault="00551C5D" w:rsidP="008F6279">
      <w:pPr>
        <w:spacing w:after="0"/>
        <w:jc w:val="both"/>
      </w:pPr>
      <w:r>
        <w:t>Rep. Mancomunidad de  Los Yungas La Paz</w:t>
      </w:r>
      <w:r w:rsidR="00A01AFB">
        <w:t>:</w:t>
      </w:r>
      <w:r w:rsidR="00A01AFB">
        <w:tab/>
      </w:r>
      <w:r>
        <w:tab/>
      </w:r>
      <w:r>
        <w:tab/>
        <w:t>Víctor Hugo  Aliaga Vega</w:t>
      </w:r>
    </w:p>
    <w:p w:rsidR="00551C5D" w:rsidRDefault="00551C5D" w:rsidP="008F6279">
      <w:pPr>
        <w:spacing w:after="0"/>
        <w:jc w:val="both"/>
      </w:pPr>
    </w:p>
    <w:p w:rsidR="009712A5" w:rsidRDefault="009712A5" w:rsidP="008F6279">
      <w:pPr>
        <w:spacing w:after="0"/>
        <w:jc w:val="both"/>
      </w:pPr>
    </w:p>
    <w:p w:rsidR="009712A5" w:rsidRDefault="009712A5" w:rsidP="008F6279">
      <w:pPr>
        <w:spacing w:after="0"/>
        <w:jc w:val="both"/>
      </w:pPr>
    </w:p>
    <w:p w:rsidR="009712A5" w:rsidRDefault="009712A5" w:rsidP="008F6279">
      <w:pPr>
        <w:spacing w:after="0"/>
        <w:jc w:val="both"/>
      </w:pPr>
    </w:p>
    <w:p w:rsidR="009C3EDF" w:rsidRDefault="009C3EDF" w:rsidP="008F6279">
      <w:pPr>
        <w:spacing w:after="0"/>
        <w:jc w:val="both"/>
      </w:pPr>
      <w:r>
        <w:t xml:space="preserve">Director De Comisión técnica </w:t>
      </w:r>
      <w:r>
        <w:tab/>
      </w:r>
      <w:r>
        <w:tab/>
      </w:r>
      <w:r>
        <w:tab/>
      </w:r>
      <w:r>
        <w:tab/>
      </w:r>
      <w:r>
        <w:tab/>
        <w:t>Luis Mencias Mercado</w:t>
      </w:r>
    </w:p>
    <w:p w:rsidR="009C3EDF" w:rsidRDefault="009C3EDF" w:rsidP="008F6279">
      <w:pPr>
        <w:spacing w:after="0"/>
        <w:jc w:val="both"/>
      </w:pPr>
    </w:p>
    <w:p w:rsidR="009C3EDF" w:rsidRDefault="009C3EDF" w:rsidP="008F6279">
      <w:pPr>
        <w:spacing w:after="0"/>
        <w:jc w:val="both"/>
      </w:pPr>
      <w:r>
        <w:t>Dirección Comisión De Cronometraje</w:t>
      </w:r>
      <w:r>
        <w:tab/>
      </w:r>
      <w:r>
        <w:tab/>
      </w:r>
      <w:r>
        <w:tab/>
      </w:r>
      <w:r>
        <w:tab/>
        <w:t>Daniel Chura</w:t>
      </w:r>
    </w:p>
    <w:p w:rsidR="009C3EDF" w:rsidRDefault="009C3EDF" w:rsidP="008F6279">
      <w:pPr>
        <w:spacing w:after="0"/>
        <w:jc w:val="both"/>
      </w:pPr>
    </w:p>
    <w:p w:rsidR="009C3EDF" w:rsidRDefault="009C3EDF" w:rsidP="008F6279">
      <w:pPr>
        <w:spacing w:after="0"/>
        <w:jc w:val="both"/>
      </w:pPr>
      <w:r>
        <w:t>Fiscal General</w:t>
      </w:r>
      <w:r>
        <w:tab/>
      </w:r>
      <w:r>
        <w:tab/>
      </w:r>
      <w:r>
        <w:tab/>
      </w:r>
      <w:r>
        <w:tab/>
      </w:r>
      <w:r>
        <w:tab/>
      </w:r>
      <w:r>
        <w:tab/>
      </w:r>
      <w:r>
        <w:tab/>
        <w:t>Dr. Cristian Coronado</w:t>
      </w:r>
    </w:p>
    <w:p w:rsidR="00E12891" w:rsidRDefault="00E12891" w:rsidP="008F6279">
      <w:pPr>
        <w:spacing w:after="0"/>
        <w:jc w:val="both"/>
      </w:pPr>
    </w:p>
    <w:p w:rsidR="009C3EDF" w:rsidRDefault="00551C5D" w:rsidP="008F6279">
      <w:pPr>
        <w:spacing w:after="0"/>
        <w:jc w:val="both"/>
      </w:pPr>
      <w:r>
        <w:t>Comunicaciones</w:t>
      </w:r>
      <w:r w:rsidR="00F4474D">
        <w:tab/>
      </w:r>
      <w:r w:rsidR="00F4474D">
        <w:tab/>
      </w:r>
      <w:r w:rsidR="00F4474D">
        <w:tab/>
      </w:r>
      <w:r w:rsidR="00F4474D">
        <w:tab/>
      </w:r>
      <w:r w:rsidR="00F4474D">
        <w:tab/>
      </w:r>
      <w:r w:rsidR="00F4474D">
        <w:tab/>
        <w:t>Rafael Vásquez Burke</w:t>
      </w:r>
      <w:r w:rsidR="00E12891">
        <w:tab/>
      </w:r>
      <w:r w:rsidR="00E12891">
        <w:tab/>
      </w:r>
      <w:r w:rsidR="00E12891">
        <w:tab/>
      </w:r>
    </w:p>
    <w:p w:rsidR="009C3EDF" w:rsidRDefault="009C3EDF" w:rsidP="008F6279">
      <w:pPr>
        <w:spacing w:after="0"/>
        <w:jc w:val="both"/>
      </w:pPr>
    </w:p>
    <w:p w:rsidR="009C3EDF" w:rsidRDefault="009C3EDF" w:rsidP="008F6279">
      <w:pPr>
        <w:spacing w:after="0"/>
        <w:jc w:val="both"/>
      </w:pPr>
    </w:p>
    <w:p w:rsidR="00E12891" w:rsidRDefault="00E12891" w:rsidP="008F6279">
      <w:pPr>
        <w:spacing w:after="0"/>
        <w:ind w:left="708" w:firstLine="708"/>
        <w:jc w:val="both"/>
      </w:pPr>
    </w:p>
    <w:p w:rsidR="00E12891" w:rsidRDefault="00E12891" w:rsidP="008F6279">
      <w:pPr>
        <w:spacing w:after="0"/>
        <w:ind w:left="708" w:firstLine="708"/>
        <w:jc w:val="both"/>
      </w:pPr>
    </w:p>
    <w:p w:rsidR="00E12891" w:rsidRPr="006417CA" w:rsidRDefault="00D93BB5" w:rsidP="00CD479B">
      <w:pPr>
        <w:spacing w:after="0"/>
        <w:jc w:val="center"/>
        <w:rPr>
          <w:b/>
        </w:rPr>
      </w:pPr>
      <w:r w:rsidRPr="006417CA">
        <w:rPr>
          <w:b/>
        </w:rPr>
        <w:t>GRAN PREMIO DEPARTAMENTAL DE MOTOCICLISMO Y CUADRATRACKS</w:t>
      </w:r>
    </w:p>
    <w:p w:rsidR="004E0FE2" w:rsidRDefault="00D93BB5" w:rsidP="00CD479B">
      <w:pPr>
        <w:spacing w:after="0"/>
        <w:jc w:val="center"/>
        <w:rPr>
          <w:b/>
          <w:sz w:val="28"/>
          <w:szCs w:val="28"/>
        </w:rPr>
      </w:pPr>
      <w:r w:rsidRPr="00083DBF">
        <w:rPr>
          <w:b/>
          <w:sz w:val="28"/>
          <w:szCs w:val="28"/>
        </w:rPr>
        <w:t>VUELTA LA PAZ FUNDACION DE LA CAPITAL DEL MOTOCICLISMO</w:t>
      </w:r>
    </w:p>
    <w:p w:rsidR="00083DBF" w:rsidRDefault="00D93BB5" w:rsidP="00CD479B">
      <w:pPr>
        <w:spacing w:after="0"/>
        <w:ind w:left="2832" w:firstLine="708"/>
      </w:pPr>
      <w:r w:rsidRPr="00083DBF">
        <w:rPr>
          <w:b/>
          <w:sz w:val="28"/>
          <w:szCs w:val="28"/>
        </w:rPr>
        <w:t xml:space="preserve">LOS </w:t>
      </w:r>
      <w:r w:rsidR="004E0FE2">
        <w:rPr>
          <w:b/>
          <w:sz w:val="28"/>
          <w:szCs w:val="28"/>
        </w:rPr>
        <w:t>YUNGAS</w:t>
      </w:r>
    </w:p>
    <w:p w:rsidR="00083DBF" w:rsidRDefault="00083DBF" w:rsidP="00D93BB5">
      <w:pPr>
        <w:spacing w:after="0"/>
        <w:jc w:val="both"/>
      </w:pPr>
    </w:p>
    <w:p w:rsidR="00D93BB5" w:rsidRDefault="00D93BB5" w:rsidP="00D93BB5">
      <w:pPr>
        <w:spacing w:after="0"/>
        <w:jc w:val="both"/>
      </w:pPr>
      <w:r>
        <w:t xml:space="preserve">La Secretaría Departamental de Deportes y La Asociación Departamental de Motociclismo convocan a la Competencia Departamental Única de Ruta Larga  con invitación nacional e internacional   gestión 2015 de la </w:t>
      </w:r>
      <w:r w:rsidR="00D91F09">
        <w:t>AMDLP,</w:t>
      </w:r>
      <w:r>
        <w:t xml:space="preserve"> con la participación de las  10 Asociaciones </w:t>
      </w:r>
      <w:r w:rsidR="00CD479B">
        <w:t>Afiliadas,</w:t>
      </w:r>
      <w:r>
        <w:t xml:space="preserve"> de acuerdo al reglamento Departamental de Ruta y reglamento particular de la prueba.</w:t>
      </w:r>
    </w:p>
    <w:p w:rsidR="00F4474D" w:rsidRDefault="00F4474D" w:rsidP="00D93BB5">
      <w:pPr>
        <w:spacing w:after="0"/>
        <w:jc w:val="both"/>
      </w:pPr>
    </w:p>
    <w:p w:rsidR="00083DBF" w:rsidRDefault="00083DBF" w:rsidP="00D93BB5">
      <w:pPr>
        <w:spacing w:after="0"/>
        <w:jc w:val="both"/>
        <w:rPr>
          <w:b/>
        </w:rPr>
      </w:pPr>
    </w:p>
    <w:p w:rsidR="00D93BB5" w:rsidRPr="006417CA" w:rsidRDefault="00D93BB5" w:rsidP="00D93BB5">
      <w:pPr>
        <w:spacing w:after="0"/>
        <w:jc w:val="both"/>
        <w:rPr>
          <w:b/>
        </w:rPr>
      </w:pPr>
      <w:r w:rsidRPr="006417CA">
        <w:rPr>
          <w:b/>
        </w:rPr>
        <w:t>ARTICULO 1</w:t>
      </w:r>
    </w:p>
    <w:p w:rsidR="00F4474D" w:rsidRDefault="00F4474D" w:rsidP="00D93BB5">
      <w:pPr>
        <w:spacing w:after="0"/>
        <w:jc w:val="both"/>
      </w:pPr>
    </w:p>
    <w:p w:rsidR="00D93BB5" w:rsidRDefault="00D93BB5" w:rsidP="00D93BB5">
      <w:pPr>
        <w:spacing w:after="0"/>
        <w:jc w:val="both"/>
      </w:pPr>
      <w:r>
        <w:t>Comisarios</w:t>
      </w:r>
      <w:r w:rsidR="00B42D35">
        <w:t>:</w:t>
      </w:r>
    </w:p>
    <w:p w:rsidR="00D93BB5" w:rsidRDefault="00D93BB5" w:rsidP="00D93BB5">
      <w:pPr>
        <w:spacing w:after="0"/>
        <w:jc w:val="both"/>
      </w:pPr>
      <w:r>
        <w:t>Director De la Prueba</w:t>
      </w:r>
      <w:r w:rsidR="00B42D35">
        <w:t>:</w:t>
      </w:r>
      <w:r>
        <w:tab/>
      </w:r>
      <w:r>
        <w:tab/>
      </w:r>
      <w:r>
        <w:tab/>
      </w:r>
      <w:r>
        <w:tab/>
      </w:r>
      <w:r w:rsidR="00F4474D">
        <w:tab/>
      </w:r>
      <w:r>
        <w:t>Freddy Mencias</w:t>
      </w:r>
    </w:p>
    <w:p w:rsidR="00F4474D" w:rsidRDefault="00F4474D" w:rsidP="00D93BB5">
      <w:pPr>
        <w:spacing w:after="0"/>
        <w:jc w:val="both"/>
      </w:pPr>
      <w:r>
        <w:t>Directores  De Seguridad</w:t>
      </w:r>
      <w:r w:rsidR="00B42D35">
        <w:t>:</w:t>
      </w:r>
      <w:r>
        <w:tab/>
      </w:r>
      <w:r>
        <w:tab/>
      </w:r>
      <w:r>
        <w:tab/>
      </w:r>
      <w:r>
        <w:tab/>
        <w:t>Vitaliano Fernández</w:t>
      </w:r>
    </w:p>
    <w:p w:rsidR="00F4474D" w:rsidRDefault="000566ED" w:rsidP="00D93BB5">
      <w:pPr>
        <w:spacing w:after="0"/>
        <w:jc w:val="both"/>
      </w:pPr>
      <w:r>
        <w:t>Comisión</w:t>
      </w:r>
      <w:r w:rsidR="00F4474D">
        <w:t xml:space="preserve"> Técnica</w:t>
      </w:r>
      <w:r w:rsidR="00B42D35">
        <w:t>:</w:t>
      </w:r>
      <w:r w:rsidR="00F4474D">
        <w:tab/>
      </w:r>
      <w:r w:rsidR="00F4474D">
        <w:tab/>
      </w:r>
      <w:r w:rsidR="00F4474D">
        <w:tab/>
      </w:r>
      <w:r w:rsidR="00F4474D">
        <w:tab/>
      </w:r>
      <w:r w:rsidR="00F4474D">
        <w:tab/>
        <w:t>Luis Mencias Mercado</w:t>
      </w:r>
    </w:p>
    <w:p w:rsidR="00F4474D" w:rsidRDefault="00F4474D" w:rsidP="00D93BB5">
      <w:pPr>
        <w:spacing w:after="0"/>
        <w:jc w:val="both"/>
      </w:pPr>
      <w:r>
        <w:t>Comisión Cronometraje</w:t>
      </w:r>
      <w:r w:rsidR="00B42D35">
        <w:t>:</w:t>
      </w:r>
      <w:r>
        <w:tab/>
      </w:r>
      <w:r>
        <w:tab/>
      </w:r>
      <w:r>
        <w:tab/>
      </w:r>
      <w:r>
        <w:tab/>
        <w:t>Daniel Chura</w:t>
      </w:r>
    </w:p>
    <w:p w:rsidR="00F4474D" w:rsidRDefault="00F4474D" w:rsidP="00D93BB5">
      <w:pPr>
        <w:spacing w:after="0"/>
        <w:jc w:val="both"/>
      </w:pPr>
    </w:p>
    <w:p w:rsidR="00F4474D" w:rsidRPr="006417CA" w:rsidRDefault="00F4474D" w:rsidP="00D93BB5">
      <w:pPr>
        <w:spacing w:after="0"/>
        <w:jc w:val="both"/>
        <w:rPr>
          <w:b/>
        </w:rPr>
      </w:pPr>
      <w:r w:rsidRPr="006417CA">
        <w:rPr>
          <w:b/>
        </w:rPr>
        <w:t>ARTICULO 2</w:t>
      </w:r>
      <w:r w:rsidR="00CD479B">
        <w:rPr>
          <w:b/>
        </w:rPr>
        <w:t>.-</w:t>
      </w:r>
    </w:p>
    <w:p w:rsidR="00F4474D" w:rsidRDefault="00F4474D" w:rsidP="00D93BB5">
      <w:pPr>
        <w:spacing w:after="0"/>
        <w:jc w:val="both"/>
      </w:pPr>
      <w:r>
        <w:t>De acuerdo al reglamento autónomo de la ADMLP de competencias de Ruta Gestión 2015- 2017</w:t>
      </w:r>
    </w:p>
    <w:p w:rsidR="00083DBF" w:rsidRDefault="00083DBF" w:rsidP="00D93BB5">
      <w:pPr>
        <w:spacing w:after="0"/>
        <w:jc w:val="both"/>
      </w:pPr>
    </w:p>
    <w:p w:rsidR="00F4474D" w:rsidRDefault="00F4474D" w:rsidP="00D93BB5">
      <w:pPr>
        <w:spacing w:after="0"/>
        <w:jc w:val="both"/>
      </w:pPr>
      <w:r>
        <w:t xml:space="preserve">Podrá ser admitido todo competidor  nacional o extranjero con los siguientes requisitos </w:t>
      </w:r>
    </w:p>
    <w:p w:rsidR="00F4474D" w:rsidRDefault="00F4474D" w:rsidP="00F4474D">
      <w:pPr>
        <w:pStyle w:val="Prrafodelista"/>
        <w:numPr>
          <w:ilvl w:val="0"/>
          <w:numId w:val="1"/>
        </w:numPr>
        <w:spacing w:after="0"/>
        <w:jc w:val="both"/>
      </w:pPr>
      <w:r>
        <w:t>Habilitación escrita por su asociación municipal</w:t>
      </w:r>
    </w:p>
    <w:p w:rsidR="00F4474D" w:rsidRDefault="00F4474D" w:rsidP="00F4474D">
      <w:pPr>
        <w:pStyle w:val="Prrafodelista"/>
        <w:numPr>
          <w:ilvl w:val="0"/>
          <w:numId w:val="1"/>
        </w:numPr>
        <w:spacing w:after="0"/>
        <w:jc w:val="both"/>
      </w:pPr>
      <w:r>
        <w:t>Licencia de Piloto extendida por la departamental Gestiona 2015 – 2016</w:t>
      </w:r>
    </w:p>
    <w:p w:rsidR="00F4474D" w:rsidRDefault="00F4474D" w:rsidP="00F4474D">
      <w:pPr>
        <w:pStyle w:val="Prrafodelista"/>
        <w:numPr>
          <w:ilvl w:val="0"/>
          <w:numId w:val="1"/>
        </w:numPr>
        <w:spacing w:after="0"/>
        <w:jc w:val="both"/>
      </w:pPr>
      <w:r>
        <w:t xml:space="preserve">3 Fotocopias de carnet de Identidad </w:t>
      </w:r>
    </w:p>
    <w:p w:rsidR="00F4474D" w:rsidRDefault="00F4474D" w:rsidP="00F4474D">
      <w:pPr>
        <w:pStyle w:val="Prrafodelista"/>
        <w:numPr>
          <w:ilvl w:val="0"/>
          <w:numId w:val="1"/>
        </w:numPr>
        <w:spacing w:after="0"/>
        <w:jc w:val="both"/>
      </w:pPr>
      <w:r>
        <w:t>Pago de los correspondi</w:t>
      </w:r>
      <w:r w:rsidR="00B42D35">
        <w:t>entes derechos de inscripción (</w:t>
      </w:r>
      <w:r>
        <w:t>Presentar pap</w:t>
      </w:r>
      <w:r w:rsidR="00B42D35">
        <w:t>eleta de pago Original o recibo</w:t>
      </w:r>
      <w:r>
        <w:t>)</w:t>
      </w:r>
      <w:r w:rsidR="00B42D35">
        <w:t>.</w:t>
      </w:r>
    </w:p>
    <w:p w:rsidR="00F4474D" w:rsidRDefault="00F4474D" w:rsidP="00F4474D">
      <w:pPr>
        <w:pStyle w:val="Prrafodelista"/>
        <w:numPr>
          <w:ilvl w:val="0"/>
          <w:numId w:val="1"/>
        </w:numPr>
        <w:spacing w:after="0"/>
        <w:jc w:val="both"/>
      </w:pPr>
      <w:r>
        <w:t>Certificado de buena conducta de su asociación departamental</w:t>
      </w:r>
    </w:p>
    <w:p w:rsidR="00F4474D" w:rsidRDefault="00F4474D" w:rsidP="00F4474D">
      <w:pPr>
        <w:pStyle w:val="Prrafodelista"/>
        <w:numPr>
          <w:ilvl w:val="0"/>
          <w:numId w:val="1"/>
        </w:numPr>
        <w:spacing w:after="0"/>
        <w:jc w:val="both"/>
      </w:pPr>
      <w:r>
        <w:t>Si es menor de edad, Presentación notariada de la autorización de padres o tutores</w:t>
      </w:r>
    </w:p>
    <w:p w:rsidR="00F4474D" w:rsidRDefault="00F4474D" w:rsidP="00F4474D">
      <w:pPr>
        <w:pStyle w:val="Prrafodelista"/>
        <w:spacing w:after="0"/>
        <w:jc w:val="both"/>
      </w:pPr>
    </w:p>
    <w:p w:rsidR="00F4474D" w:rsidRDefault="00F4474D" w:rsidP="00F4474D">
      <w:pPr>
        <w:pStyle w:val="Prrafodelista"/>
        <w:spacing w:after="0"/>
        <w:jc w:val="both"/>
      </w:pPr>
    </w:p>
    <w:p w:rsidR="00083DBF" w:rsidRDefault="00083DBF" w:rsidP="00F4474D">
      <w:pPr>
        <w:spacing w:after="0"/>
        <w:jc w:val="both"/>
        <w:rPr>
          <w:b/>
        </w:rPr>
      </w:pPr>
    </w:p>
    <w:p w:rsidR="00A01AFB" w:rsidRDefault="00A01AFB" w:rsidP="00F4474D">
      <w:pPr>
        <w:spacing w:after="0"/>
        <w:jc w:val="both"/>
        <w:rPr>
          <w:b/>
        </w:rPr>
      </w:pPr>
    </w:p>
    <w:p w:rsidR="00A01AFB" w:rsidRDefault="00A01AFB" w:rsidP="00F4474D">
      <w:pPr>
        <w:spacing w:after="0"/>
        <w:jc w:val="both"/>
        <w:rPr>
          <w:b/>
        </w:rPr>
      </w:pPr>
    </w:p>
    <w:p w:rsidR="00A01AFB" w:rsidRDefault="00A01AFB" w:rsidP="00F4474D">
      <w:pPr>
        <w:spacing w:after="0"/>
        <w:jc w:val="both"/>
        <w:rPr>
          <w:b/>
        </w:rPr>
      </w:pPr>
    </w:p>
    <w:p w:rsidR="00A01AFB" w:rsidRDefault="00A01AFB" w:rsidP="00F4474D">
      <w:pPr>
        <w:spacing w:after="0"/>
        <w:jc w:val="both"/>
        <w:rPr>
          <w:b/>
        </w:rPr>
      </w:pPr>
    </w:p>
    <w:p w:rsidR="00083DBF" w:rsidRDefault="00083DBF" w:rsidP="00F4474D">
      <w:pPr>
        <w:spacing w:after="0"/>
        <w:jc w:val="both"/>
        <w:rPr>
          <w:b/>
        </w:rPr>
      </w:pPr>
    </w:p>
    <w:p w:rsidR="00083DBF" w:rsidRDefault="00083DBF" w:rsidP="00F4474D">
      <w:pPr>
        <w:spacing w:after="0"/>
        <w:jc w:val="both"/>
        <w:rPr>
          <w:b/>
        </w:rPr>
      </w:pPr>
    </w:p>
    <w:p w:rsidR="00083DBF" w:rsidRDefault="00083DBF" w:rsidP="00F4474D">
      <w:pPr>
        <w:spacing w:after="0"/>
        <w:jc w:val="both"/>
        <w:rPr>
          <w:b/>
        </w:rPr>
      </w:pPr>
    </w:p>
    <w:p w:rsidR="00CD479B" w:rsidRDefault="00F4474D" w:rsidP="00F4474D">
      <w:pPr>
        <w:spacing w:after="0"/>
        <w:jc w:val="both"/>
        <w:rPr>
          <w:b/>
        </w:rPr>
      </w:pPr>
      <w:r w:rsidRPr="006417CA">
        <w:rPr>
          <w:b/>
        </w:rPr>
        <w:t>ARTICULO 3</w:t>
      </w:r>
      <w:r w:rsidR="00CD479B">
        <w:rPr>
          <w:b/>
        </w:rPr>
        <w:t>:</w:t>
      </w:r>
    </w:p>
    <w:p w:rsidR="00F4474D" w:rsidRPr="006417CA" w:rsidRDefault="00F4474D" w:rsidP="00F4474D">
      <w:pPr>
        <w:spacing w:after="0"/>
        <w:jc w:val="both"/>
        <w:rPr>
          <w:b/>
        </w:rPr>
      </w:pPr>
      <w:r w:rsidRPr="006417CA">
        <w:rPr>
          <w:b/>
        </w:rPr>
        <w:t>Inscripciones</w:t>
      </w:r>
      <w:r w:rsidR="00CD479B">
        <w:rPr>
          <w:b/>
        </w:rPr>
        <w:t>.-</w:t>
      </w:r>
    </w:p>
    <w:p w:rsidR="00083DBF" w:rsidRDefault="00083DBF" w:rsidP="00F4474D">
      <w:pPr>
        <w:pStyle w:val="Prrafodelista"/>
        <w:spacing w:after="0"/>
        <w:jc w:val="both"/>
      </w:pPr>
    </w:p>
    <w:p w:rsidR="000D7604" w:rsidRDefault="00F4474D" w:rsidP="00F4474D">
      <w:pPr>
        <w:pStyle w:val="Prrafodelista"/>
        <w:spacing w:after="0"/>
        <w:jc w:val="both"/>
      </w:pPr>
      <w:r>
        <w:t xml:space="preserve">Las Asociaciones municipales o Clubs deberán habilitar a sus pilotos mediante nota, y las inscripciones se recibirán en </w:t>
      </w:r>
      <w:r w:rsidR="000D7604">
        <w:t xml:space="preserve">la cede de la Asociación departamental en la Av. Costanera (altura surtidor entrando  calle 5 de </w:t>
      </w:r>
      <w:r w:rsidR="00B42D35">
        <w:t>O</w:t>
      </w:r>
      <w:r w:rsidR="000D7604">
        <w:t xml:space="preserve">brajes) No </w:t>
      </w:r>
      <w:r w:rsidR="00CD479B">
        <w:t>8.</w:t>
      </w:r>
    </w:p>
    <w:p w:rsidR="00551C5D" w:rsidRDefault="000D7604" w:rsidP="00F4474D">
      <w:pPr>
        <w:pStyle w:val="Prrafodelista"/>
        <w:spacing w:after="0"/>
        <w:jc w:val="both"/>
      </w:pPr>
      <w:r>
        <w:t>Llamar a los teléfonos 72509502</w:t>
      </w:r>
      <w:r w:rsidR="00551C5D">
        <w:t xml:space="preserve"> y 60157141. </w:t>
      </w:r>
    </w:p>
    <w:p w:rsidR="003E3DAC" w:rsidRDefault="00551C5D" w:rsidP="00F4474D">
      <w:pPr>
        <w:pStyle w:val="Prrafodelista"/>
        <w:spacing w:after="0"/>
        <w:jc w:val="both"/>
      </w:pPr>
      <w:r>
        <w:t>Los depósitos para la papeleta de inscripción en la cuenta:</w:t>
      </w:r>
    </w:p>
    <w:p w:rsidR="00F4474D" w:rsidRDefault="003E3DAC" w:rsidP="00F4474D">
      <w:pPr>
        <w:pStyle w:val="Prrafodelista"/>
        <w:spacing w:after="0"/>
        <w:jc w:val="both"/>
      </w:pPr>
      <w:r w:rsidRPr="003E3DAC">
        <w:t>125-2-1-05281-9</w:t>
      </w:r>
      <w:r>
        <w:t xml:space="preserve"> del Banco Prodem</w:t>
      </w:r>
    </w:p>
    <w:p w:rsidR="00F4474D" w:rsidRDefault="00551C5D" w:rsidP="00F4474D">
      <w:pPr>
        <w:spacing w:after="0"/>
        <w:jc w:val="both"/>
      </w:pPr>
      <w:r>
        <w:tab/>
      </w:r>
    </w:p>
    <w:p w:rsidR="00083DBF" w:rsidRDefault="00083DBF" w:rsidP="00F4474D">
      <w:pPr>
        <w:spacing w:after="0"/>
        <w:jc w:val="both"/>
      </w:pPr>
    </w:p>
    <w:p w:rsidR="00F4474D" w:rsidRDefault="00F4474D" w:rsidP="00F4474D">
      <w:pPr>
        <w:spacing w:after="0"/>
        <w:jc w:val="both"/>
      </w:pPr>
      <w:r>
        <w:t>El Costo de Inscripción hasta el Día 2</w:t>
      </w:r>
      <w:r w:rsidR="000D7604">
        <w:t>1</w:t>
      </w:r>
      <w:r>
        <w:t xml:space="preserve"> de Noviembre</w:t>
      </w:r>
      <w:r w:rsidR="000D7604">
        <w:tab/>
      </w:r>
      <w:r w:rsidR="000D7604">
        <w:tab/>
      </w:r>
      <w:r w:rsidR="000D7604">
        <w:tab/>
      </w:r>
      <w:r w:rsidR="000D7604">
        <w:tab/>
      </w:r>
      <w:r w:rsidR="000D4F78">
        <w:t>5</w:t>
      </w:r>
      <w:r w:rsidR="000D7604">
        <w:t>00Bs</w:t>
      </w:r>
      <w:r w:rsidR="00F545A3">
        <w:t>.</w:t>
      </w:r>
    </w:p>
    <w:p w:rsidR="000D7604" w:rsidRDefault="000D7604" w:rsidP="00F4474D">
      <w:pPr>
        <w:spacing w:after="0"/>
        <w:jc w:val="both"/>
      </w:pPr>
      <w:r>
        <w:t>Segundo Plazo hasta el 29 de Noviembre</w:t>
      </w:r>
      <w:r>
        <w:tab/>
      </w:r>
      <w:r>
        <w:tab/>
      </w:r>
      <w:r>
        <w:tab/>
      </w:r>
      <w:r>
        <w:tab/>
      </w:r>
      <w:r>
        <w:tab/>
        <w:t>600 Bs</w:t>
      </w:r>
      <w:r w:rsidR="00F545A3">
        <w:t>.</w:t>
      </w:r>
    </w:p>
    <w:p w:rsidR="000D7604" w:rsidRDefault="000D7604" w:rsidP="000D7604">
      <w:pPr>
        <w:spacing w:after="0"/>
        <w:jc w:val="both"/>
      </w:pPr>
      <w:r>
        <w:t>Cierre de Inscripciones, ultimo Plazo 3 de diciembre</w:t>
      </w:r>
      <w:r>
        <w:tab/>
      </w:r>
      <w:r>
        <w:tab/>
      </w:r>
      <w:r>
        <w:tab/>
      </w:r>
      <w:r>
        <w:tab/>
      </w:r>
      <w:r w:rsidR="00551C5D">
        <w:t>7</w:t>
      </w:r>
      <w:r>
        <w:t>00 Bs</w:t>
      </w:r>
      <w:r w:rsidR="00F545A3">
        <w:t>.</w:t>
      </w:r>
      <w:r>
        <w:tab/>
      </w:r>
    </w:p>
    <w:p w:rsidR="00F4474D" w:rsidRDefault="000D7604" w:rsidP="000D7604">
      <w:pPr>
        <w:spacing w:after="0"/>
        <w:jc w:val="both"/>
      </w:pPr>
      <w:r>
        <w:t xml:space="preserve">Pilotos del exterior podrán llenar formularios y extender depósitos por línea electrónica. </w:t>
      </w:r>
    </w:p>
    <w:p w:rsidR="000D7604" w:rsidRDefault="000D4F78" w:rsidP="000D7604">
      <w:pPr>
        <w:spacing w:after="0"/>
        <w:jc w:val="both"/>
      </w:pPr>
      <w:r>
        <w:t>DE ESTOS MONTOS DE INSCRIPCION  SE DETERMINA 100 Bs de cada Piloto para el FAM.</w:t>
      </w:r>
    </w:p>
    <w:p w:rsidR="000D4F78" w:rsidRDefault="000D4F78" w:rsidP="000D7604">
      <w:pPr>
        <w:spacing w:after="0"/>
        <w:jc w:val="both"/>
      </w:pPr>
    </w:p>
    <w:p w:rsidR="000D7604" w:rsidRDefault="000D7604" w:rsidP="000D7604">
      <w:pPr>
        <w:spacing w:after="0"/>
        <w:jc w:val="both"/>
      </w:pPr>
    </w:p>
    <w:p w:rsidR="000D7604" w:rsidRDefault="000D7604" w:rsidP="00D91F09">
      <w:pPr>
        <w:spacing w:after="0"/>
        <w:jc w:val="both"/>
      </w:pPr>
    </w:p>
    <w:p w:rsidR="000D7604" w:rsidRPr="006417CA" w:rsidRDefault="000D7604" w:rsidP="00D91F09">
      <w:pPr>
        <w:spacing w:after="0"/>
        <w:jc w:val="both"/>
        <w:rPr>
          <w:b/>
        </w:rPr>
      </w:pPr>
      <w:r w:rsidRPr="006417CA">
        <w:rPr>
          <w:b/>
        </w:rPr>
        <w:t>ARTICULO 4</w:t>
      </w:r>
      <w:r w:rsidR="00CD479B">
        <w:rPr>
          <w:b/>
        </w:rPr>
        <w:t>:</w:t>
      </w:r>
    </w:p>
    <w:p w:rsidR="000D7604" w:rsidRPr="0016608C" w:rsidRDefault="000D7604" w:rsidP="00D91F09">
      <w:pPr>
        <w:spacing w:after="0"/>
        <w:jc w:val="both"/>
        <w:rPr>
          <w:b/>
        </w:rPr>
      </w:pPr>
      <w:r w:rsidRPr="0016608C">
        <w:rPr>
          <w:b/>
        </w:rPr>
        <w:t>CATEGORIAS</w:t>
      </w:r>
      <w:r w:rsidR="00CD479B" w:rsidRPr="0016608C">
        <w:rPr>
          <w:b/>
        </w:rPr>
        <w:t>.-</w:t>
      </w:r>
    </w:p>
    <w:p w:rsidR="00083DBF" w:rsidRDefault="00083DBF" w:rsidP="00D91F09">
      <w:pPr>
        <w:spacing w:after="0"/>
        <w:jc w:val="both"/>
      </w:pPr>
    </w:p>
    <w:p w:rsidR="000D7604" w:rsidRDefault="000D7604" w:rsidP="00D91F09">
      <w:pPr>
        <w:spacing w:after="0"/>
        <w:jc w:val="both"/>
      </w:pPr>
      <w:r>
        <w:t>1.- CAT.  Chinas 250</w:t>
      </w:r>
    </w:p>
    <w:p w:rsidR="00083DBF" w:rsidRDefault="00083DBF" w:rsidP="00D91F09">
      <w:pPr>
        <w:spacing w:after="0"/>
        <w:jc w:val="both"/>
      </w:pPr>
    </w:p>
    <w:p w:rsidR="000D7604" w:rsidRDefault="00B42D35" w:rsidP="00D91F09">
      <w:pPr>
        <w:spacing w:after="0"/>
        <w:jc w:val="both"/>
      </w:pPr>
      <w:r>
        <w:t>2.- CAT.  JAPONESAS 250 4T</w:t>
      </w:r>
      <w:bookmarkStart w:id="0" w:name="_GoBack"/>
      <w:bookmarkEnd w:id="0"/>
    </w:p>
    <w:p w:rsidR="00083DBF" w:rsidRDefault="00083DBF" w:rsidP="00D91F09">
      <w:pPr>
        <w:spacing w:after="0"/>
        <w:jc w:val="both"/>
      </w:pPr>
    </w:p>
    <w:p w:rsidR="000D7604" w:rsidRDefault="000D7604" w:rsidP="00D91F09">
      <w:pPr>
        <w:spacing w:after="0"/>
        <w:jc w:val="both"/>
      </w:pPr>
      <w:r>
        <w:t xml:space="preserve">3.- OPEN </w:t>
      </w:r>
    </w:p>
    <w:p w:rsidR="00083DBF" w:rsidRDefault="00083DBF" w:rsidP="00D91F09">
      <w:pPr>
        <w:spacing w:after="0"/>
        <w:jc w:val="both"/>
      </w:pPr>
    </w:p>
    <w:p w:rsidR="000D7604" w:rsidRDefault="000D7604" w:rsidP="00D91F09">
      <w:pPr>
        <w:spacing w:after="0"/>
        <w:jc w:val="both"/>
      </w:pPr>
      <w:r>
        <w:t>4.-QUADRAS LIBRE</w:t>
      </w:r>
    </w:p>
    <w:p w:rsidR="00083DBF" w:rsidRDefault="00083DBF" w:rsidP="00D91F09">
      <w:pPr>
        <w:spacing w:after="0"/>
        <w:jc w:val="both"/>
      </w:pPr>
    </w:p>
    <w:p w:rsidR="00083DBF" w:rsidRDefault="00083DBF" w:rsidP="00D91F09">
      <w:pPr>
        <w:spacing w:after="0"/>
        <w:jc w:val="both"/>
      </w:pPr>
    </w:p>
    <w:p w:rsidR="00821D16" w:rsidRDefault="00551C5D" w:rsidP="00D91F09">
      <w:pPr>
        <w:spacing w:after="0"/>
        <w:jc w:val="both"/>
      </w:pPr>
      <w:r>
        <w:t>L</w:t>
      </w:r>
      <w:r w:rsidR="00821D16">
        <w:t>os Pilotos deberán contar con todos los elementos de seguridad indispensables homologados por la FIM</w:t>
      </w:r>
      <w:r>
        <w:t xml:space="preserve"> o su Asociación.</w:t>
      </w:r>
    </w:p>
    <w:p w:rsidR="00083DBF" w:rsidRDefault="00083DBF" w:rsidP="00D91F09">
      <w:pPr>
        <w:spacing w:after="0"/>
        <w:jc w:val="both"/>
        <w:rPr>
          <w:b/>
        </w:rPr>
      </w:pPr>
    </w:p>
    <w:p w:rsidR="00CD479B" w:rsidRDefault="00CD479B" w:rsidP="00D91F09">
      <w:pPr>
        <w:spacing w:after="0"/>
        <w:jc w:val="both"/>
        <w:rPr>
          <w:b/>
        </w:rPr>
      </w:pPr>
    </w:p>
    <w:p w:rsidR="00CD479B" w:rsidRDefault="00CD479B" w:rsidP="00D91F09">
      <w:pPr>
        <w:spacing w:after="0"/>
        <w:jc w:val="both"/>
        <w:rPr>
          <w:b/>
        </w:rPr>
      </w:pPr>
    </w:p>
    <w:p w:rsidR="00CD479B" w:rsidRDefault="00CD479B" w:rsidP="00D91F09">
      <w:pPr>
        <w:spacing w:after="0"/>
        <w:jc w:val="both"/>
        <w:rPr>
          <w:b/>
        </w:rPr>
      </w:pPr>
    </w:p>
    <w:p w:rsidR="00CD479B" w:rsidRDefault="00CD479B" w:rsidP="00D91F09">
      <w:pPr>
        <w:spacing w:after="0"/>
        <w:jc w:val="both"/>
        <w:rPr>
          <w:b/>
        </w:rPr>
      </w:pPr>
    </w:p>
    <w:p w:rsidR="00CD479B" w:rsidRDefault="00CD479B" w:rsidP="00D91F09">
      <w:pPr>
        <w:spacing w:after="0"/>
        <w:jc w:val="both"/>
        <w:rPr>
          <w:b/>
        </w:rPr>
      </w:pPr>
    </w:p>
    <w:p w:rsidR="0016608C" w:rsidRDefault="0016608C" w:rsidP="00D91F09">
      <w:pPr>
        <w:spacing w:after="0"/>
        <w:jc w:val="both"/>
        <w:rPr>
          <w:b/>
        </w:rPr>
      </w:pPr>
    </w:p>
    <w:p w:rsidR="006C693B" w:rsidRDefault="006C693B" w:rsidP="00D91F09">
      <w:pPr>
        <w:spacing w:after="0"/>
        <w:jc w:val="both"/>
        <w:rPr>
          <w:b/>
        </w:rPr>
      </w:pPr>
    </w:p>
    <w:p w:rsidR="00821D16" w:rsidRPr="006417CA" w:rsidRDefault="00821D16" w:rsidP="00D91F09">
      <w:pPr>
        <w:spacing w:after="0"/>
        <w:jc w:val="both"/>
        <w:rPr>
          <w:b/>
        </w:rPr>
      </w:pPr>
      <w:r w:rsidRPr="006417CA">
        <w:rPr>
          <w:b/>
        </w:rPr>
        <w:t>ARTICULO 5</w:t>
      </w:r>
      <w:r w:rsidR="00CD479B">
        <w:rPr>
          <w:b/>
        </w:rPr>
        <w:t>:</w:t>
      </w:r>
    </w:p>
    <w:p w:rsidR="00821D16" w:rsidRPr="00D91F09" w:rsidRDefault="00CD479B" w:rsidP="00D91F09">
      <w:pPr>
        <w:spacing w:after="0"/>
        <w:jc w:val="both"/>
        <w:rPr>
          <w:b/>
        </w:rPr>
      </w:pPr>
      <w:r w:rsidRPr="00D91F09">
        <w:rPr>
          <w:b/>
        </w:rPr>
        <w:t>Reabastecimiento.-</w:t>
      </w:r>
    </w:p>
    <w:p w:rsidR="00821D16" w:rsidRDefault="00821D16" w:rsidP="00D91F09">
      <w:pPr>
        <w:spacing w:after="0"/>
        <w:jc w:val="both"/>
      </w:pPr>
      <w:r>
        <w:t>Normas indispensables para el desarrollo equitativo de la prueba</w:t>
      </w:r>
      <w:r w:rsidR="00D91F09">
        <w:t xml:space="preserve"> EN TODAS LAS CATEGORIAS</w:t>
      </w:r>
      <w:r>
        <w:t>.</w:t>
      </w:r>
    </w:p>
    <w:p w:rsidR="00D91F09" w:rsidRDefault="00D91F09" w:rsidP="00D91F09">
      <w:pPr>
        <w:spacing w:after="0"/>
        <w:jc w:val="both"/>
      </w:pPr>
    </w:p>
    <w:p w:rsidR="00821D16" w:rsidRDefault="00821D16" w:rsidP="00D91F09">
      <w:pPr>
        <w:spacing w:after="0"/>
        <w:jc w:val="both"/>
      </w:pPr>
      <w:r>
        <w:t xml:space="preserve">Luego de cada jornada de  los tramos los equipos de </w:t>
      </w:r>
      <w:r w:rsidR="00D91F09">
        <w:t>competición</w:t>
      </w:r>
      <w:r>
        <w:t xml:space="preserve"> podrán asistir en el reabastecimiento  el cual se iniciara  </w:t>
      </w:r>
      <w:r w:rsidR="00D91F09">
        <w:t>inmediatamente</w:t>
      </w:r>
      <w:r>
        <w:t xml:space="preserve"> termine el piloto con la ubicación para los auxilios que determinen los delegados de cada meta y en cada meta.</w:t>
      </w:r>
    </w:p>
    <w:p w:rsidR="00821D16" w:rsidRDefault="00821D16" w:rsidP="00D91F09">
      <w:pPr>
        <w:spacing w:after="0"/>
        <w:jc w:val="both"/>
      </w:pPr>
      <w:r>
        <w:t xml:space="preserve">Una hora antes de cada etapa se realizara la  </w:t>
      </w:r>
      <w:r w:rsidR="00B42D35">
        <w:t>reunión informativa  y detallará</w:t>
      </w:r>
      <w:r>
        <w:t xml:space="preserve"> los puntos de reabastecimiento.</w:t>
      </w:r>
    </w:p>
    <w:p w:rsidR="00D91F09" w:rsidRDefault="00D91F09" w:rsidP="00D91F09">
      <w:pPr>
        <w:spacing w:after="0"/>
        <w:jc w:val="both"/>
      </w:pPr>
    </w:p>
    <w:p w:rsidR="00D91F09" w:rsidRDefault="00D91F09" w:rsidP="00D91F09">
      <w:pPr>
        <w:spacing w:after="0"/>
        <w:jc w:val="both"/>
      </w:pPr>
    </w:p>
    <w:p w:rsidR="00D91F09" w:rsidRPr="006417CA" w:rsidRDefault="00D91F09" w:rsidP="00D91F09">
      <w:pPr>
        <w:spacing w:after="0"/>
        <w:jc w:val="both"/>
        <w:rPr>
          <w:b/>
        </w:rPr>
      </w:pPr>
      <w:r w:rsidRPr="006417CA">
        <w:rPr>
          <w:b/>
        </w:rPr>
        <w:t>ARTICULO 6</w:t>
      </w:r>
      <w:r w:rsidR="00CD479B">
        <w:rPr>
          <w:b/>
        </w:rPr>
        <w:t>:</w:t>
      </w:r>
    </w:p>
    <w:p w:rsidR="00D91F09" w:rsidRPr="00551C5D" w:rsidRDefault="00D91F09" w:rsidP="006417CA">
      <w:pPr>
        <w:spacing w:after="0"/>
        <w:rPr>
          <w:b/>
        </w:rPr>
      </w:pPr>
      <w:r w:rsidRPr="00551C5D">
        <w:rPr>
          <w:b/>
        </w:rPr>
        <w:t>Cronograma de actividades</w:t>
      </w:r>
      <w:r w:rsidR="00CD479B" w:rsidRPr="00551C5D">
        <w:rPr>
          <w:b/>
        </w:rPr>
        <w:t>.-</w:t>
      </w:r>
    </w:p>
    <w:p w:rsidR="006417CA" w:rsidRPr="006417CA" w:rsidRDefault="006417CA" w:rsidP="006417CA">
      <w:pPr>
        <w:spacing w:after="0"/>
        <w:rPr>
          <w:b/>
        </w:rPr>
      </w:pPr>
    </w:p>
    <w:p w:rsidR="00D91F09" w:rsidRDefault="00D91F09" w:rsidP="006417CA">
      <w:pPr>
        <w:spacing w:after="0"/>
      </w:pPr>
      <w:r w:rsidRPr="006417CA">
        <w:rPr>
          <w:b/>
        </w:rPr>
        <w:t>Sábado 14 de Noviembre</w:t>
      </w:r>
      <w:r w:rsidR="00B42D35">
        <w:t>:</w:t>
      </w:r>
      <w:r>
        <w:t xml:space="preserve"> Inicio de Inscripciones.</w:t>
      </w:r>
    </w:p>
    <w:p w:rsidR="006417CA" w:rsidRPr="006417CA" w:rsidRDefault="006417CA" w:rsidP="006417CA">
      <w:pPr>
        <w:spacing w:after="0"/>
        <w:rPr>
          <w:b/>
        </w:rPr>
      </w:pPr>
    </w:p>
    <w:p w:rsidR="00D91F09" w:rsidRDefault="00D91F09" w:rsidP="006417CA">
      <w:pPr>
        <w:spacing w:after="0"/>
      </w:pPr>
      <w:r w:rsidRPr="006417CA">
        <w:rPr>
          <w:b/>
        </w:rPr>
        <w:t>Martes  17 de Novie</w:t>
      </w:r>
      <w:r w:rsidR="006417CA" w:rsidRPr="006417CA">
        <w:rPr>
          <w:b/>
        </w:rPr>
        <w:t>mbre</w:t>
      </w:r>
      <w:r w:rsidR="00B42D35">
        <w:rPr>
          <w:b/>
        </w:rPr>
        <w:t>:</w:t>
      </w:r>
      <w:r w:rsidR="00EE5AC7">
        <w:rPr>
          <w:b/>
        </w:rPr>
        <w:t xml:space="preserve"> </w:t>
      </w:r>
      <w:r>
        <w:t>Hrs</w:t>
      </w:r>
      <w:r w:rsidR="00B42D35">
        <w:t>.</w:t>
      </w:r>
      <w:r>
        <w:t xml:space="preserve"> 10:30 am  Primera Conferencia de Prensa </w:t>
      </w:r>
      <w:r w:rsidR="0096418F">
        <w:t>(Coliseo</w:t>
      </w:r>
      <w:r>
        <w:t xml:space="preserve"> Cerrado Julio </w:t>
      </w:r>
      <w:r w:rsidR="00F545A3">
        <w:t>Borelli)</w:t>
      </w:r>
    </w:p>
    <w:p w:rsidR="006417CA" w:rsidRDefault="006417CA" w:rsidP="006417CA">
      <w:pPr>
        <w:spacing w:after="0"/>
      </w:pPr>
    </w:p>
    <w:p w:rsidR="00D91F09" w:rsidRDefault="00D91F09" w:rsidP="006417CA">
      <w:pPr>
        <w:spacing w:after="0"/>
      </w:pPr>
      <w:r w:rsidRPr="006417CA">
        <w:rPr>
          <w:b/>
        </w:rPr>
        <w:t>Sábado 21 de Noviembre</w:t>
      </w:r>
      <w:r w:rsidR="00B42D35">
        <w:rPr>
          <w:b/>
        </w:rPr>
        <w:t>:</w:t>
      </w:r>
      <w:r>
        <w:t xml:space="preserve"> Hasta las  18:00 Hrs.</w:t>
      </w:r>
      <w:r w:rsidR="00EE5AC7">
        <w:t xml:space="preserve"> </w:t>
      </w:r>
      <w:r>
        <w:t xml:space="preserve">Primer cierre de Inscripciones </w:t>
      </w:r>
    </w:p>
    <w:p w:rsidR="006417CA" w:rsidRPr="006417CA" w:rsidRDefault="006417CA" w:rsidP="006417CA">
      <w:pPr>
        <w:spacing w:after="0"/>
        <w:rPr>
          <w:b/>
        </w:rPr>
      </w:pPr>
    </w:p>
    <w:p w:rsidR="00D91F09" w:rsidRDefault="00D91F09" w:rsidP="006417CA">
      <w:pPr>
        <w:spacing w:after="0"/>
      </w:pPr>
      <w:r w:rsidRPr="006417CA">
        <w:rPr>
          <w:b/>
        </w:rPr>
        <w:t>Sábado 28 de Noviembre</w:t>
      </w:r>
      <w:r w:rsidR="00B42D35">
        <w:rPr>
          <w:b/>
        </w:rPr>
        <w:t>:</w:t>
      </w:r>
      <w:r>
        <w:t xml:space="preserve"> Hasta las 18:00 </w:t>
      </w:r>
      <w:r w:rsidR="006417CA">
        <w:t xml:space="preserve">Hrs. </w:t>
      </w:r>
      <w:r>
        <w:t>Segundo Cierre de Inscripciones</w:t>
      </w:r>
    </w:p>
    <w:p w:rsidR="006417CA" w:rsidRDefault="006417CA" w:rsidP="006417CA">
      <w:pPr>
        <w:spacing w:after="0"/>
      </w:pPr>
    </w:p>
    <w:p w:rsidR="006417CA" w:rsidRDefault="006417CA" w:rsidP="006417CA">
      <w:pPr>
        <w:spacing w:after="0"/>
      </w:pPr>
      <w:r w:rsidRPr="006417CA">
        <w:rPr>
          <w:b/>
        </w:rPr>
        <w:t>Martes 1 de Diciembre</w:t>
      </w:r>
      <w:r w:rsidR="00B42D35">
        <w:rPr>
          <w:b/>
        </w:rPr>
        <w:t>:</w:t>
      </w:r>
      <w:r>
        <w:t>Hrs</w:t>
      </w:r>
      <w:r w:rsidR="00B42D35">
        <w:t>.</w:t>
      </w:r>
      <w:r>
        <w:t xml:space="preserve"> 10:30  am  Conferencia de Presentación en La Gobernación</w:t>
      </w:r>
    </w:p>
    <w:p w:rsidR="006417CA" w:rsidRDefault="006417CA" w:rsidP="006417CA">
      <w:pPr>
        <w:spacing w:after="0"/>
      </w:pPr>
    </w:p>
    <w:p w:rsidR="006417CA" w:rsidRDefault="006417CA" w:rsidP="006417CA">
      <w:pPr>
        <w:spacing w:after="0"/>
      </w:pPr>
      <w:r w:rsidRPr="006417CA">
        <w:rPr>
          <w:b/>
        </w:rPr>
        <w:t xml:space="preserve">Miércoles 2 De </w:t>
      </w:r>
      <w:r>
        <w:rPr>
          <w:b/>
        </w:rPr>
        <w:t>D</w:t>
      </w:r>
      <w:r w:rsidRPr="006417CA">
        <w:rPr>
          <w:b/>
        </w:rPr>
        <w:t>iciembre</w:t>
      </w:r>
      <w:r w:rsidR="00B42D35">
        <w:rPr>
          <w:b/>
        </w:rPr>
        <w:t>:</w:t>
      </w:r>
      <w:r>
        <w:t xml:space="preserve"> Último Plazo para Inscripciones hasta las 18:30 </w:t>
      </w:r>
    </w:p>
    <w:p w:rsidR="006417CA" w:rsidRDefault="006417CA" w:rsidP="006417CA">
      <w:pPr>
        <w:spacing w:after="0"/>
      </w:pPr>
      <w:r>
        <w:t>De 16:00 a 19:30 Inspección técnica y Administrativa.</w:t>
      </w:r>
    </w:p>
    <w:p w:rsidR="00BA7D82" w:rsidRDefault="00BA7D82" w:rsidP="006417CA">
      <w:pPr>
        <w:spacing w:after="0"/>
      </w:pPr>
    </w:p>
    <w:p w:rsidR="006417CA" w:rsidRDefault="006417CA" w:rsidP="006417CA">
      <w:pPr>
        <w:spacing w:after="0"/>
      </w:pPr>
      <w:r>
        <w:t>Hrs</w:t>
      </w:r>
      <w:r w:rsidR="00B42D35">
        <w:t>.</w:t>
      </w:r>
      <w:r>
        <w:t xml:space="preserve"> 20:30</w:t>
      </w:r>
      <w:r w:rsidR="00B42D35">
        <w:t>:</w:t>
      </w:r>
      <w:r>
        <w:t xml:space="preserve"> Rampa de Presentación  </w:t>
      </w:r>
      <w:r w:rsidR="00BA7D82">
        <w:t>Estadio Hernando Siles.</w:t>
      </w:r>
    </w:p>
    <w:p w:rsidR="00083DBF" w:rsidRDefault="00083DBF" w:rsidP="006417CA">
      <w:pPr>
        <w:spacing w:after="0"/>
      </w:pPr>
    </w:p>
    <w:p w:rsidR="006417CA" w:rsidRDefault="00083DBF" w:rsidP="006417CA">
      <w:pPr>
        <w:spacing w:after="0"/>
      </w:pPr>
      <w:r w:rsidRPr="00083DBF">
        <w:rPr>
          <w:b/>
        </w:rPr>
        <w:t>Jueves 3 De Diciembre</w:t>
      </w:r>
      <w:r>
        <w:t xml:space="preserve">.- De 12:00 a 20:30 Recepción de Motocicletas para Transporte a QUIME. Lugar  </w:t>
      </w:r>
      <w:r w:rsidR="00CD479B">
        <w:t>Surtidor</w:t>
      </w:r>
      <w:r w:rsidR="00EE5AC7">
        <w:t xml:space="preserve"> </w:t>
      </w:r>
      <w:r>
        <w:t xml:space="preserve">Sofri  El Alto  </w:t>
      </w:r>
      <w:r w:rsidR="00CD479B">
        <w:t>Va</w:t>
      </w:r>
      <w:r>
        <w:t xml:space="preserve"> 6 De Marzo Carretera a Oruro.</w:t>
      </w:r>
    </w:p>
    <w:p w:rsidR="00083DBF" w:rsidRDefault="00083DBF" w:rsidP="006417CA">
      <w:pPr>
        <w:spacing w:after="0"/>
      </w:pPr>
    </w:p>
    <w:p w:rsidR="00083DBF" w:rsidRDefault="00083DBF" w:rsidP="006417CA">
      <w:pPr>
        <w:spacing w:after="0"/>
      </w:pPr>
      <w:r w:rsidRPr="00083DBF">
        <w:rPr>
          <w:b/>
        </w:rPr>
        <w:t>Viernes 4   de Diciembre</w:t>
      </w:r>
      <w:r>
        <w:t xml:space="preserve"> Hasta las 6:00 am Entrega de Motocicletas en Plaza Principal De </w:t>
      </w:r>
      <w:r w:rsidR="009712A5">
        <w:t>QUIME.</w:t>
      </w:r>
    </w:p>
    <w:p w:rsidR="00083DBF" w:rsidRPr="00083DBF" w:rsidRDefault="00083DBF" w:rsidP="006417CA">
      <w:pPr>
        <w:spacing w:after="0"/>
        <w:rPr>
          <w:b/>
        </w:rPr>
      </w:pPr>
    </w:p>
    <w:p w:rsidR="00083DBF" w:rsidRDefault="00083DBF" w:rsidP="006417CA">
      <w:pPr>
        <w:spacing w:after="0"/>
      </w:pPr>
      <w:r w:rsidRPr="00083DBF">
        <w:rPr>
          <w:b/>
        </w:rPr>
        <w:t xml:space="preserve">Viernes 4 De Diciembre  </w:t>
      </w:r>
      <w:r w:rsidRPr="00083DBF">
        <w:t>7:00 Bendición de la Competencia y Acto de Los Responsables de QUIME.</w:t>
      </w:r>
    </w:p>
    <w:p w:rsidR="00264BCE" w:rsidRDefault="00264BCE" w:rsidP="006417CA">
      <w:pPr>
        <w:spacing w:after="0"/>
        <w:rPr>
          <w:b/>
        </w:rPr>
      </w:pPr>
    </w:p>
    <w:p w:rsidR="00264BCE" w:rsidRDefault="00264BCE" w:rsidP="006417CA">
      <w:pPr>
        <w:spacing w:after="0"/>
        <w:rPr>
          <w:b/>
        </w:rPr>
      </w:pPr>
    </w:p>
    <w:p w:rsidR="00264BCE" w:rsidRDefault="00264BCE" w:rsidP="006417CA">
      <w:pPr>
        <w:spacing w:after="0"/>
        <w:rPr>
          <w:b/>
        </w:rPr>
      </w:pPr>
    </w:p>
    <w:p w:rsidR="000D4F78" w:rsidRDefault="000D4F78" w:rsidP="006417CA">
      <w:pPr>
        <w:spacing w:after="0"/>
        <w:rPr>
          <w:b/>
        </w:rPr>
      </w:pPr>
    </w:p>
    <w:p w:rsidR="00DD54A2" w:rsidRDefault="00DD54A2" w:rsidP="006417CA">
      <w:pPr>
        <w:spacing w:after="0"/>
        <w:rPr>
          <w:b/>
        </w:rPr>
      </w:pPr>
    </w:p>
    <w:p w:rsidR="0016608C" w:rsidRDefault="0016608C" w:rsidP="006417CA">
      <w:pPr>
        <w:spacing w:after="0"/>
        <w:rPr>
          <w:b/>
        </w:rPr>
      </w:pPr>
    </w:p>
    <w:p w:rsidR="0016608C" w:rsidRDefault="0016608C" w:rsidP="006417CA">
      <w:pPr>
        <w:spacing w:after="0"/>
        <w:rPr>
          <w:b/>
        </w:rPr>
      </w:pPr>
    </w:p>
    <w:p w:rsidR="00CD479B" w:rsidRDefault="0035014C" w:rsidP="006417CA">
      <w:pPr>
        <w:spacing w:after="0"/>
        <w:rPr>
          <w:b/>
        </w:rPr>
      </w:pPr>
      <w:r>
        <w:rPr>
          <w:b/>
        </w:rPr>
        <w:t>ARTÍCULO 7:</w:t>
      </w:r>
    </w:p>
    <w:p w:rsidR="00551C5D" w:rsidRDefault="00551C5D" w:rsidP="0035014C">
      <w:pPr>
        <w:spacing w:after="0"/>
        <w:jc w:val="center"/>
        <w:rPr>
          <w:b/>
          <w:i/>
          <w:sz w:val="36"/>
          <w:szCs w:val="32"/>
        </w:rPr>
      </w:pPr>
    </w:p>
    <w:p w:rsidR="00551C5D" w:rsidRDefault="00551C5D" w:rsidP="0035014C">
      <w:pPr>
        <w:spacing w:after="0"/>
        <w:jc w:val="center"/>
        <w:rPr>
          <w:b/>
          <w:i/>
          <w:sz w:val="36"/>
          <w:szCs w:val="32"/>
        </w:rPr>
      </w:pPr>
    </w:p>
    <w:p w:rsidR="0035014C" w:rsidRPr="0035014C" w:rsidRDefault="0035014C" w:rsidP="0035014C">
      <w:pPr>
        <w:spacing w:after="0"/>
        <w:jc w:val="center"/>
        <w:rPr>
          <w:b/>
          <w:i/>
          <w:sz w:val="36"/>
          <w:szCs w:val="32"/>
        </w:rPr>
      </w:pPr>
      <w:r w:rsidRPr="0035014C">
        <w:rPr>
          <w:b/>
          <w:i/>
          <w:sz w:val="36"/>
          <w:szCs w:val="32"/>
        </w:rPr>
        <w:t>CRONOLOGIA DE 3 DÍAS DE COMPETICIÓN</w:t>
      </w:r>
    </w:p>
    <w:p w:rsidR="0035014C" w:rsidRPr="0035014C" w:rsidRDefault="0035014C" w:rsidP="0035014C">
      <w:pPr>
        <w:spacing w:after="0"/>
        <w:jc w:val="center"/>
        <w:rPr>
          <w:b/>
          <w:i/>
          <w:sz w:val="36"/>
          <w:szCs w:val="32"/>
        </w:rPr>
      </w:pPr>
      <w:r w:rsidRPr="0035014C">
        <w:rPr>
          <w:b/>
          <w:i/>
          <w:sz w:val="36"/>
          <w:szCs w:val="32"/>
        </w:rPr>
        <w:t>VUELTA A LA PAZ 2015 -  PRIMERA  INTEGRACIÓN</w:t>
      </w:r>
    </w:p>
    <w:p w:rsidR="0035014C" w:rsidRPr="0035014C" w:rsidRDefault="0035014C" w:rsidP="0035014C">
      <w:pPr>
        <w:spacing w:after="0"/>
        <w:jc w:val="center"/>
        <w:rPr>
          <w:b/>
          <w:i/>
          <w:sz w:val="24"/>
          <w:szCs w:val="32"/>
        </w:rPr>
      </w:pPr>
      <w:r w:rsidRPr="0035014C">
        <w:rPr>
          <w:b/>
          <w:szCs w:val="32"/>
          <w:u w:val="single"/>
        </w:rPr>
        <w:t>Fundación de la capital del motociclismo</w:t>
      </w:r>
    </w:p>
    <w:p w:rsidR="0035014C" w:rsidRPr="0035014C" w:rsidRDefault="0035014C" w:rsidP="0035014C">
      <w:pPr>
        <w:spacing w:after="0"/>
        <w:jc w:val="center"/>
        <w:rPr>
          <w:b/>
          <w:i/>
          <w:sz w:val="24"/>
          <w:szCs w:val="32"/>
        </w:rPr>
      </w:pPr>
      <w:r w:rsidRPr="0035014C">
        <w:rPr>
          <w:rFonts w:ascii="Impact" w:hAnsi="Impact"/>
          <w:sz w:val="32"/>
          <w:szCs w:val="44"/>
          <w:u w:val="single"/>
        </w:rPr>
        <w:t>LOS YUNGAS</w:t>
      </w:r>
    </w:p>
    <w:p w:rsidR="0035014C" w:rsidRPr="0035014C" w:rsidRDefault="0035014C" w:rsidP="0035014C">
      <w:pPr>
        <w:spacing w:after="0"/>
        <w:rPr>
          <w:rFonts w:ascii="Arial" w:hAnsi="Arial" w:cs="Arial"/>
          <w:b/>
          <w:szCs w:val="44"/>
        </w:rPr>
      </w:pPr>
    </w:p>
    <w:p w:rsidR="0035014C" w:rsidRPr="0035014C" w:rsidRDefault="0035014C" w:rsidP="0035014C">
      <w:pPr>
        <w:spacing w:after="0"/>
        <w:rPr>
          <w:rFonts w:ascii="Arial" w:hAnsi="Arial" w:cs="Arial"/>
          <w:b/>
          <w:szCs w:val="44"/>
        </w:rPr>
      </w:pPr>
      <w:r w:rsidRPr="0035014C">
        <w:rPr>
          <w:rFonts w:ascii="Arial" w:hAnsi="Arial" w:cs="Arial"/>
          <w:b/>
          <w:szCs w:val="44"/>
        </w:rPr>
        <w:t>VIERNES 4 DICIEMBRE</w:t>
      </w:r>
    </w:p>
    <w:tbl>
      <w:tblPr>
        <w:tblStyle w:val="Tablaconcuadrcula"/>
        <w:tblW w:w="0" w:type="auto"/>
        <w:tblLook w:val="04A0"/>
      </w:tblPr>
      <w:tblGrid>
        <w:gridCol w:w="1242"/>
        <w:gridCol w:w="1134"/>
        <w:gridCol w:w="5245"/>
        <w:gridCol w:w="1433"/>
      </w:tblGrid>
      <w:tr w:rsidR="0035014C" w:rsidRPr="0035014C" w:rsidTr="00551C5D">
        <w:trPr>
          <w:trHeight w:val="433"/>
        </w:trPr>
        <w:tc>
          <w:tcPr>
            <w:tcW w:w="1242" w:type="dxa"/>
            <w:shd w:val="clear" w:color="auto" w:fill="FF0000"/>
            <w:vAlign w:val="center"/>
          </w:tcPr>
          <w:p w:rsidR="0035014C" w:rsidRPr="0035014C" w:rsidRDefault="0035014C" w:rsidP="00CD20AB">
            <w:pPr>
              <w:rPr>
                <w:rFonts w:ascii="Arial" w:hAnsi="Arial" w:cs="Arial"/>
                <w:b/>
                <w:color w:val="FFFFFF" w:themeColor="background1"/>
                <w:szCs w:val="44"/>
              </w:rPr>
            </w:pPr>
            <w:r w:rsidRPr="0035014C">
              <w:rPr>
                <w:rFonts w:ascii="Arial" w:hAnsi="Arial" w:cs="Arial"/>
                <w:b/>
                <w:color w:val="FFFFFF" w:themeColor="background1"/>
                <w:szCs w:val="44"/>
              </w:rPr>
              <w:t>ETAPA 1</w:t>
            </w:r>
          </w:p>
        </w:tc>
        <w:tc>
          <w:tcPr>
            <w:tcW w:w="1134" w:type="dxa"/>
            <w:shd w:val="clear" w:color="auto" w:fill="FF0000"/>
            <w:vAlign w:val="center"/>
          </w:tcPr>
          <w:p w:rsidR="0035014C" w:rsidRPr="0035014C" w:rsidRDefault="0035014C" w:rsidP="00CD20AB">
            <w:pPr>
              <w:jc w:val="center"/>
              <w:rPr>
                <w:rFonts w:ascii="Arial" w:hAnsi="Arial" w:cs="Arial"/>
                <w:b/>
                <w:color w:val="FFFFFF" w:themeColor="background1"/>
                <w:szCs w:val="44"/>
              </w:rPr>
            </w:pPr>
            <w:r w:rsidRPr="0035014C">
              <w:rPr>
                <w:rFonts w:ascii="Arial" w:hAnsi="Arial" w:cs="Arial"/>
                <w:b/>
                <w:color w:val="FFFFFF" w:themeColor="background1"/>
                <w:szCs w:val="44"/>
              </w:rPr>
              <w:t>4 – Dic.</w:t>
            </w:r>
          </w:p>
        </w:tc>
        <w:tc>
          <w:tcPr>
            <w:tcW w:w="5245" w:type="dxa"/>
            <w:shd w:val="clear" w:color="auto" w:fill="FF0000"/>
            <w:vAlign w:val="center"/>
          </w:tcPr>
          <w:p w:rsidR="0035014C" w:rsidRPr="0035014C" w:rsidRDefault="0035014C" w:rsidP="00CD20AB">
            <w:pPr>
              <w:rPr>
                <w:rFonts w:ascii="Arial" w:hAnsi="Arial" w:cs="Arial"/>
                <w:b/>
                <w:color w:val="FFFFFF" w:themeColor="background1"/>
                <w:szCs w:val="44"/>
              </w:rPr>
            </w:pPr>
            <w:r w:rsidRPr="0035014C">
              <w:rPr>
                <w:rFonts w:ascii="Arial" w:hAnsi="Arial" w:cs="Arial"/>
                <w:b/>
                <w:color w:val="FFFFFF" w:themeColor="background1"/>
                <w:szCs w:val="44"/>
              </w:rPr>
              <w:t>QUIME - CHULUMANI</w:t>
            </w:r>
          </w:p>
        </w:tc>
        <w:tc>
          <w:tcPr>
            <w:tcW w:w="1433" w:type="dxa"/>
            <w:shd w:val="clear" w:color="auto" w:fill="FF0000"/>
            <w:vAlign w:val="center"/>
          </w:tcPr>
          <w:p w:rsidR="0035014C" w:rsidRPr="0035014C" w:rsidRDefault="0035014C" w:rsidP="00CD20AB">
            <w:pPr>
              <w:jc w:val="right"/>
              <w:rPr>
                <w:rFonts w:ascii="Arial" w:hAnsi="Arial" w:cs="Arial"/>
                <w:b/>
                <w:color w:val="FFFFFF" w:themeColor="background1"/>
                <w:szCs w:val="44"/>
              </w:rPr>
            </w:pPr>
            <w:r w:rsidRPr="0035014C">
              <w:rPr>
                <w:rFonts w:ascii="Arial" w:hAnsi="Arial" w:cs="Arial"/>
                <w:b/>
                <w:color w:val="FFFFFF" w:themeColor="background1"/>
                <w:szCs w:val="44"/>
              </w:rPr>
              <w:t>191.21 Km.</w:t>
            </w:r>
          </w:p>
        </w:tc>
      </w:tr>
      <w:tr w:rsidR="0035014C" w:rsidRPr="0035014C" w:rsidTr="00551C5D">
        <w:tc>
          <w:tcPr>
            <w:tcW w:w="1242" w:type="dxa"/>
          </w:tcPr>
          <w:p w:rsidR="0035014C" w:rsidRPr="0035014C" w:rsidRDefault="0035014C" w:rsidP="00CD20AB">
            <w:pPr>
              <w:jc w:val="center"/>
              <w:rPr>
                <w:rFonts w:ascii="Arial" w:hAnsi="Arial" w:cs="Arial"/>
                <w:szCs w:val="44"/>
              </w:rPr>
            </w:pPr>
            <w:r w:rsidRPr="0035014C">
              <w:rPr>
                <w:rFonts w:ascii="Arial" w:hAnsi="Arial" w:cs="Arial"/>
                <w:szCs w:val="44"/>
              </w:rPr>
              <w:t>PC1</w:t>
            </w:r>
          </w:p>
        </w:tc>
        <w:tc>
          <w:tcPr>
            <w:tcW w:w="1134" w:type="dxa"/>
          </w:tcPr>
          <w:p w:rsidR="0035014C" w:rsidRPr="0035014C" w:rsidRDefault="0035014C" w:rsidP="00CD20AB">
            <w:pPr>
              <w:jc w:val="center"/>
              <w:rPr>
                <w:rFonts w:ascii="Arial" w:hAnsi="Arial" w:cs="Arial"/>
                <w:szCs w:val="44"/>
              </w:rPr>
            </w:pPr>
            <w:r w:rsidRPr="0035014C">
              <w:rPr>
                <w:rFonts w:ascii="Arial" w:hAnsi="Arial" w:cs="Arial"/>
                <w:szCs w:val="44"/>
              </w:rPr>
              <w:t>8:00</w:t>
            </w:r>
          </w:p>
        </w:tc>
        <w:tc>
          <w:tcPr>
            <w:tcW w:w="5245" w:type="dxa"/>
          </w:tcPr>
          <w:p w:rsidR="0035014C" w:rsidRPr="0035014C" w:rsidRDefault="0035014C" w:rsidP="00CD20AB">
            <w:pPr>
              <w:rPr>
                <w:rFonts w:ascii="Arial" w:hAnsi="Arial" w:cs="Arial"/>
                <w:szCs w:val="44"/>
              </w:rPr>
            </w:pPr>
            <w:r w:rsidRPr="0035014C">
              <w:rPr>
                <w:rFonts w:ascii="Arial" w:hAnsi="Arial" w:cs="Arial"/>
                <w:b/>
                <w:szCs w:val="44"/>
              </w:rPr>
              <w:t>Quime</w:t>
            </w:r>
            <w:r w:rsidRPr="0035014C">
              <w:rPr>
                <w:rFonts w:ascii="Arial" w:hAnsi="Arial" w:cs="Arial"/>
                <w:szCs w:val="44"/>
              </w:rPr>
              <w:t xml:space="preserve"> – Inquisivi – Licoma - </w:t>
            </w:r>
            <w:r w:rsidRPr="0035014C">
              <w:rPr>
                <w:rFonts w:ascii="Arial" w:hAnsi="Arial" w:cs="Arial"/>
                <w:b/>
                <w:szCs w:val="44"/>
              </w:rPr>
              <w:t>Cajuata</w:t>
            </w:r>
          </w:p>
        </w:tc>
        <w:tc>
          <w:tcPr>
            <w:tcW w:w="1433" w:type="dxa"/>
            <w:vAlign w:val="center"/>
          </w:tcPr>
          <w:p w:rsidR="0035014C" w:rsidRPr="0035014C" w:rsidRDefault="0035014C" w:rsidP="00CD20AB">
            <w:pPr>
              <w:jc w:val="right"/>
              <w:rPr>
                <w:rFonts w:ascii="Arial" w:hAnsi="Arial" w:cs="Arial"/>
                <w:b/>
                <w:szCs w:val="44"/>
              </w:rPr>
            </w:pPr>
            <w:r w:rsidRPr="0035014C">
              <w:rPr>
                <w:rFonts w:ascii="Arial" w:hAnsi="Arial" w:cs="Arial"/>
                <w:b/>
                <w:szCs w:val="44"/>
              </w:rPr>
              <w:t>101.21 Km.</w:t>
            </w:r>
          </w:p>
        </w:tc>
      </w:tr>
      <w:tr w:rsidR="0035014C" w:rsidRPr="0035014C" w:rsidTr="00551C5D">
        <w:tc>
          <w:tcPr>
            <w:tcW w:w="1242" w:type="dxa"/>
          </w:tcPr>
          <w:p w:rsidR="0035014C" w:rsidRPr="0035014C" w:rsidRDefault="0035014C" w:rsidP="00CD20AB">
            <w:pPr>
              <w:jc w:val="center"/>
              <w:rPr>
                <w:rFonts w:ascii="Arial" w:hAnsi="Arial" w:cs="Arial"/>
                <w:szCs w:val="44"/>
              </w:rPr>
            </w:pPr>
            <w:r w:rsidRPr="0035014C">
              <w:rPr>
                <w:rFonts w:ascii="Arial" w:hAnsi="Arial" w:cs="Arial"/>
                <w:szCs w:val="44"/>
              </w:rPr>
              <w:t>PC 2</w:t>
            </w:r>
          </w:p>
        </w:tc>
        <w:tc>
          <w:tcPr>
            <w:tcW w:w="1134" w:type="dxa"/>
          </w:tcPr>
          <w:p w:rsidR="0035014C" w:rsidRPr="0035014C" w:rsidRDefault="0035014C" w:rsidP="00CD20AB">
            <w:pPr>
              <w:jc w:val="center"/>
              <w:rPr>
                <w:rFonts w:ascii="Arial" w:hAnsi="Arial" w:cs="Arial"/>
                <w:szCs w:val="44"/>
              </w:rPr>
            </w:pPr>
            <w:r w:rsidRPr="0035014C">
              <w:rPr>
                <w:rFonts w:ascii="Arial" w:hAnsi="Arial" w:cs="Arial"/>
                <w:szCs w:val="44"/>
              </w:rPr>
              <w:t>11:00</w:t>
            </w:r>
          </w:p>
        </w:tc>
        <w:tc>
          <w:tcPr>
            <w:tcW w:w="5245" w:type="dxa"/>
          </w:tcPr>
          <w:p w:rsidR="0035014C" w:rsidRPr="0035014C" w:rsidRDefault="0035014C" w:rsidP="00CD20AB">
            <w:pPr>
              <w:rPr>
                <w:rFonts w:ascii="Arial" w:hAnsi="Arial" w:cs="Arial"/>
                <w:szCs w:val="44"/>
              </w:rPr>
            </w:pPr>
            <w:r w:rsidRPr="0035014C">
              <w:rPr>
                <w:rFonts w:ascii="Arial" w:hAnsi="Arial" w:cs="Arial"/>
                <w:b/>
                <w:szCs w:val="44"/>
              </w:rPr>
              <w:t>Cajuata</w:t>
            </w:r>
            <w:r w:rsidRPr="0035014C">
              <w:rPr>
                <w:rFonts w:ascii="Arial" w:hAnsi="Arial" w:cs="Arial"/>
                <w:szCs w:val="44"/>
              </w:rPr>
              <w:t xml:space="preserve"> – Circuata – La Plazuela - </w:t>
            </w:r>
            <w:r w:rsidRPr="0035014C">
              <w:rPr>
                <w:rFonts w:ascii="Arial" w:hAnsi="Arial" w:cs="Arial"/>
                <w:b/>
                <w:szCs w:val="44"/>
              </w:rPr>
              <w:t>Irupana</w:t>
            </w:r>
          </w:p>
        </w:tc>
        <w:tc>
          <w:tcPr>
            <w:tcW w:w="1433" w:type="dxa"/>
            <w:vAlign w:val="center"/>
          </w:tcPr>
          <w:p w:rsidR="0035014C" w:rsidRPr="0035014C" w:rsidRDefault="0035014C" w:rsidP="00CD20AB">
            <w:pPr>
              <w:jc w:val="right"/>
              <w:rPr>
                <w:rFonts w:ascii="Arial" w:hAnsi="Arial" w:cs="Arial"/>
                <w:b/>
                <w:szCs w:val="44"/>
              </w:rPr>
            </w:pPr>
            <w:r w:rsidRPr="0035014C">
              <w:rPr>
                <w:rFonts w:ascii="Arial" w:hAnsi="Arial" w:cs="Arial"/>
                <w:b/>
                <w:szCs w:val="44"/>
              </w:rPr>
              <w:t>60.58 Km.</w:t>
            </w:r>
          </w:p>
        </w:tc>
      </w:tr>
      <w:tr w:rsidR="0035014C" w:rsidRPr="0035014C" w:rsidTr="00551C5D">
        <w:tc>
          <w:tcPr>
            <w:tcW w:w="1242" w:type="dxa"/>
          </w:tcPr>
          <w:p w:rsidR="0035014C" w:rsidRPr="0035014C" w:rsidRDefault="0035014C" w:rsidP="00CD20AB">
            <w:pPr>
              <w:jc w:val="center"/>
              <w:rPr>
                <w:rFonts w:ascii="Arial" w:hAnsi="Arial" w:cs="Arial"/>
                <w:szCs w:val="44"/>
              </w:rPr>
            </w:pPr>
            <w:r w:rsidRPr="0035014C">
              <w:rPr>
                <w:rFonts w:ascii="Arial" w:hAnsi="Arial" w:cs="Arial"/>
                <w:szCs w:val="44"/>
              </w:rPr>
              <w:t>PC 3</w:t>
            </w:r>
          </w:p>
        </w:tc>
        <w:tc>
          <w:tcPr>
            <w:tcW w:w="1134" w:type="dxa"/>
          </w:tcPr>
          <w:p w:rsidR="0035014C" w:rsidRPr="0035014C" w:rsidRDefault="0035014C" w:rsidP="00CD20AB">
            <w:pPr>
              <w:jc w:val="center"/>
              <w:rPr>
                <w:rFonts w:ascii="Arial" w:hAnsi="Arial" w:cs="Arial"/>
                <w:szCs w:val="44"/>
              </w:rPr>
            </w:pPr>
            <w:r w:rsidRPr="0035014C">
              <w:rPr>
                <w:rFonts w:ascii="Arial" w:hAnsi="Arial" w:cs="Arial"/>
                <w:szCs w:val="44"/>
              </w:rPr>
              <w:t>15:00</w:t>
            </w:r>
          </w:p>
        </w:tc>
        <w:tc>
          <w:tcPr>
            <w:tcW w:w="5245" w:type="dxa"/>
          </w:tcPr>
          <w:p w:rsidR="0035014C" w:rsidRPr="0035014C" w:rsidRDefault="0035014C" w:rsidP="00CD20AB">
            <w:pPr>
              <w:rPr>
                <w:rFonts w:ascii="Arial" w:hAnsi="Arial" w:cs="Arial"/>
                <w:szCs w:val="44"/>
              </w:rPr>
            </w:pPr>
            <w:r w:rsidRPr="0035014C">
              <w:rPr>
                <w:rFonts w:ascii="Arial" w:hAnsi="Arial" w:cs="Arial"/>
                <w:b/>
                <w:szCs w:val="44"/>
              </w:rPr>
              <w:t>Irupana</w:t>
            </w:r>
            <w:r w:rsidRPr="0035014C">
              <w:rPr>
                <w:rFonts w:ascii="Arial" w:hAnsi="Arial" w:cs="Arial"/>
                <w:szCs w:val="44"/>
              </w:rPr>
              <w:t xml:space="preserve"> – Chicaloma – Ocobaya - </w:t>
            </w:r>
            <w:r w:rsidRPr="0035014C">
              <w:rPr>
                <w:rFonts w:ascii="Arial" w:hAnsi="Arial" w:cs="Arial"/>
                <w:b/>
                <w:szCs w:val="44"/>
              </w:rPr>
              <w:t>Chulumani</w:t>
            </w:r>
          </w:p>
        </w:tc>
        <w:tc>
          <w:tcPr>
            <w:tcW w:w="1433" w:type="dxa"/>
            <w:vAlign w:val="center"/>
          </w:tcPr>
          <w:p w:rsidR="0035014C" w:rsidRPr="0035014C" w:rsidRDefault="0035014C" w:rsidP="00CD20AB">
            <w:pPr>
              <w:jc w:val="right"/>
              <w:rPr>
                <w:rFonts w:ascii="Arial" w:hAnsi="Arial" w:cs="Arial"/>
                <w:b/>
                <w:szCs w:val="44"/>
              </w:rPr>
            </w:pPr>
            <w:r w:rsidRPr="0035014C">
              <w:rPr>
                <w:rFonts w:ascii="Arial" w:hAnsi="Arial" w:cs="Arial"/>
                <w:b/>
                <w:szCs w:val="44"/>
              </w:rPr>
              <w:t>29:42 Km.</w:t>
            </w:r>
          </w:p>
        </w:tc>
      </w:tr>
    </w:tbl>
    <w:p w:rsidR="0035014C" w:rsidRPr="0035014C" w:rsidRDefault="0035014C" w:rsidP="0035014C">
      <w:pPr>
        <w:spacing w:after="0"/>
        <w:rPr>
          <w:rFonts w:ascii="Arial" w:hAnsi="Arial" w:cs="Arial"/>
          <w:b/>
          <w:szCs w:val="44"/>
        </w:rPr>
      </w:pPr>
    </w:p>
    <w:p w:rsidR="00551C5D" w:rsidRDefault="00551C5D" w:rsidP="0035014C">
      <w:pPr>
        <w:spacing w:after="0"/>
        <w:rPr>
          <w:rFonts w:ascii="Arial" w:hAnsi="Arial" w:cs="Arial"/>
          <w:b/>
          <w:szCs w:val="44"/>
        </w:rPr>
      </w:pPr>
    </w:p>
    <w:p w:rsidR="0035014C" w:rsidRPr="0035014C" w:rsidRDefault="0035014C" w:rsidP="0035014C">
      <w:pPr>
        <w:spacing w:after="0"/>
        <w:rPr>
          <w:rFonts w:ascii="Arial" w:hAnsi="Arial" w:cs="Arial"/>
          <w:b/>
          <w:szCs w:val="44"/>
        </w:rPr>
      </w:pPr>
      <w:r w:rsidRPr="0035014C">
        <w:rPr>
          <w:rFonts w:ascii="Arial" w:hAnsi="Arial" w:cs="Arial"/>
          <w:b/>
          <w:szCs w:val="44"/>
        </w:rPr>
        <w:t>SÁBADO 5 DICIEMBRE</w:t>
      </w:r>
    </w:p>
    <w:tbl>
      <w:tblPr>
        <w:tblStyle w:val="Tablaconcuadrcula"/>
        <w:tblW w:w="0" w:type="auto"/>
        <w:tblLook w:val="04A0"/>
      </w:tblPr>
      <w:tblGrid>
        <w:gridCol w:w="1269"/>
        <w:gridCol w:w="1044"/>
        <w:gridCol w:w="5308"/>
        <w:gridCol w:w="1433"/>
      </w:tblGrid>
      <w:tr w:rsidR="0035014C" w:rsidRPr="0035014C" w:rsidTr="0035014C">
        <w:trPr>
          <w:trHeight w:val="375"/>
        </w:trPr>
        <w:tc>
          <w:tcPr>
            <w:tcW w:w="1269" w:type="dxa"/>
            <w:shd w:val="clear" w:color="auto" w:fill="FF0000"/>
            <w:vAlign w:val="center"/>
          </w:tcPr>
          <w:p w:rsidR="0035014C" w:rsidRPr="0035014C" w:rsidRDefault="0035014C" w:rsidP="00CD20AB">
            <w:pPr>
              <w:rPr>
                <w:rFonts w:ascii="Arial" w:hAnsi="Arial" w:cs="Arial"/>
                <w:b/>
                <w:color w:val="FFFFFF" w:themeColor="background1"/>
                <w:szCs w:val="44"/>
              </w:rPr>
            </w:pPr>
            <w:r w:rsidRPr="0035014C">
              <w:rPr>
                <w:rFonts w:ascii="Arial" w:hAnsi="Arial" w:cs="Arial"/>
                <w:b/>
                <w:color w:val="FFFFFF" w:themeColor="background1"/>
                <w:szCs w:val="44"/>
              </w:rPr>
              <w:t>ETAPA 2</w:t>
            </w:r>
          </w:p>
        </w:tc>
        <w:tc>
          <w:tcPr>
            <w:tcW w:w="1044" w:type="dxa"/>
            <w:shd w:val="clear" w:color="auto" w:fill="FF0000"/>
            <w:vAlign w:val="center"/>
          </w:tcPr>
          <w:p w:rsidR="0035014C" w:rsidRPr="0035014C" w:rsidRDefault="0035014C" w:rsidP="00CD20AB">
            <w:pPr>
              <w:jc w:val="center"/>
              <w:rPr>
                <w:rFonts w:ascii="Arial" w:hAnsi="Arial" w:cs="Arial"/>
                <w:b/>
                <w:color w:val="FFFFFF" w:themeColor="background1"/>
                <w:szCs w:val="44"/>
              </w:rPr>
            </w:pPr>
            <w:r w:rsidRPr="0035014C">
              <w:rPr>
                <w:rFonts w:ascii="Arial" w:hAnsi="Arial" w:cs="Arial"/>
                <w:b/>
                <w:color w:val="FFFFFF" w:themeColor="background1"/>
                <w:szCs w:val="44"/>
              </w:rPr>
              <w:t>5 – Dic.</w:t>
            </w:r>
          </w:p>
        </w:tc>
        <w:tc>
          <w:tcPr>
            <w:tcW w:w="5308" w:type="dxa"/>
            <w:shd w:val="clear" w:color="auto" w:fill="FF0000"/>
            <w:vAlign w:val="center"/>
          </w:tcPr>
          <w:p w:rsidR="0035014C" w:rsidRPr="0035014C" w:rsidRDefault="0035014C" w:rsidP="00CD20AB">
            <w:pPr>
              <w:rPr>
                <w:rFonts w:ascii="Arial" w:hAnsi="Arial" w:cs="Arial"/>
                <w:b/>
                <w:color w:val="FFFFFF" w:themeColor="background1"/>
                <w:szCs w:val="44"/>
              </w:rPr>
            </w:pPr>
            <w:r w:rsidRPr="0035014C">
              <w:rPr>
                <w:rFonts w:ascii="Arial" w:hAnsi="Arial" w:cs="Arial"/>
                <w:b/>
                <w:color w:val="FFFFFF" w:themeColor="background1"/>
                <w:szCs w:val="44"/>
              </w:rPr>
              <w:t>CHULUMANI – LA ASUNTA</w:t>
            </w:r>
          </w:p>
        </w:tc>
        <w:tc>
          <w:tcPr>
            <w:tcW w:w="1433" w:type="dxa"/>
            <w:shd w:val="clear" w:color="auto" w:fill="FF0000"/>
            <w:vAlign w:val="center"/>
          </w:tcPr>
          <w:p w:rsidR="0035014C" w:rsidRPr="0035014C" w:rsidRDefault="0035014C" w:rsidP="00CD20AB">
            <w:pPr>
              <w:jc w:val="right"/>
              <w:rPr>
                <w:rFonts w:ascii="Arial" w:hAnsi="Arial" w:cs="Arial"/>
                <w:b/>
                <w:color w:val="FFFFFF" w:themeColor="background1"/>
                <w:szCs w:val="44"/>
              </w:rPr>
            </w:pPr>
            <w:r w:rsidRPr="0035014C">
              <w:rPr>
                <w:rFonts w:ascii="Arial" w:hAnsi="Arial" w:cs="Arial"/>
                <w:b/>
                <w:color w:val="FFFFFF" w:themeColor="background1"/>
                <w:szCs w:val="44"/>
              </w:rPr>
              <w:t>141.03 Km.</w:t>
            </w:r>
          </w:p>
        </w:tc>
      </w:tr>
      <w:tr w:rsidR="0035014C" w:rsidRPr="0035014C" w:rsidTr="0035014C">
        <w:tc>
          <w:tcPr>
            <w:tcW w:w="1269" w:type="dxa"/>
          </w:tcPr>
          <w:p w:rsidR="0035014C" w:rsidRPr="0035014C" w:rsidRDefault="0035014C" w:rsidP="00CD20AB">
            <w:pPr>
              <w:jc w:val="center"/>
              <w:rPr>
                <w:rFonts w:ascii="Arial" w:hAnsi="Arial" w:cs="Arial"/>
                <w:szCs w:val="44"/>
              </w:rPr>
            </w:pPr>
            <w:r w:rsidRPr="0035014C">
              <w:rPr>
                <w:rFonts w:ascii="Arial" w:hAnsi="Arial" w:cs="Arial"/>
                <w:szCs w:val="44"/>
              </w:rPr>
              <w:t>PC4</w:t>
            </w:r>
          </w:p>
        </w:tc>
        <w:tc>
          <w:tcPr>
            <w:tcW w:w="1044" w:type="dxa"/>
          </w:tcPr>
          <w:p w:rsidR="0035014C" w:rsidRPr="0035014C" w:rsidRDefault="0035014C" w:rsidP="00CD20AB">
            <w:pPr>
              <w:jc w:val="center"/>
              <w:rPr>
                <w:rFonts w:ascii="Arial" w:hAnsi="Arial" w:cs="Arial"/>
                <w:szCs w:val="44"/>
              </w:rPr>
            </w:pPr>
            <w:r w:rsidRPr="0035014C">
              <w:rPr>
                <w:rFonts w:ascii="Arial" w:hAnsi="Arial" w:cs="Arial"/>
                <w:szCs w:val="44"/>
              </w:rPr>
              <w:t>8:00</w:t>
            </w:r>
          </w:p>
        </w:tc>
        <w:tc>
          <w:tcPr>
            <w:tcW w:w="5308" w:type="dxa"/>
          </w:tcPr>
          <w:p w:rsidR="0035014C" w:rsidRPr="0035014C" w:rsidRDefault="0035014C" w:rsidP="00CD20AB">
            <w:pPr>
              <w:rPr>
                <w:rFonts w:ascii="Arial" w:hAnsi="Arial" w:cs="Arial"/>
                <w:szCs w:val="44"/>
              </w:rPr>
            </w:pPr>
            <w:r w:rsidRPr="0035014C">
              <w:rPr>
                <w:rFonts w:ascii="Arial" w:hAnsi="Arial" w:cs="Arial"/>
                <w:b/>
                <w:szCs w:val="44"/>
              </w:rPr>
              <w:t>Chulumani</w:t>
            </w:r>
            <w:r w:rsidRPr="0035014C">
              <w:rPr>
                <w:rFonts w:ascii="Arial" w:hAnsi="Arial" w:cs="Arial"/>
                <w:szCs w:val="44"/>
              </w:rPr>
              <w:t xml:space="preserve"> – Pte. Gerónimo Meneces – Arapata - </w:t>
            </w:r>
            <w:r w:rsidRPr="0035014C">
              <w:rPr>
                <w:rFonts w:ascii="Arial" w:hAnsi="Arial" w:cs="Arial"/>
                <w:b/>
                <w:szCs w:val="44"/>
              </w:rPr>
              <w:t>Coripata</w:t>
            </w:r>
          </w:p>
        </w:tc>
        <w:tc>
          <w:tcPr>
            <w:tcW w:w="1433" w:type="dxa"/>
          </w:tcPr>
          <w:p w:rsidR="0035014C" w:rsidRPr="0035014C" w:rsidRDefault="0035014C" w:rsidP="00CD20AB">
            <w:pPr>
              <w:jc w:val="right"/>
              <w:rPr>
                <w:rFonts w:ascii="Arial" w:hAnsi="Arial" w:cs="Arial"/>
                <w:b/>
                <w:szCs w:val="44"/>
              </w:rPr>
            </w:pPr>
            <w:r w:rsidRPr="0035014C">
              <w:rPr>
                <w:rFonts w:ascii="Arial" w:hAnsi="Arial" w:cs="Arial"/>
                <w:b/>
                <w:szCs w:val="44"/>
              </w:rPr>
              <w:t>45.53 Km.</w:t>
            </w:r>
          </w:p>
        </w:tc>
      </w:tr>
      <w:tr w:rsidR="0035014C" w:rsidRPr="0035014C" w:rsidTr="0035014C">
        <w:tc>
          <w:tcPr>
            <w:tcW w:w="1269" w:type="dxa"/>
          </w:tcPr>
          <w:p w:rsidR="0035014C" w:rsidRPr="0035014C" w:rsidRDefault="0035014C" w:rsidP="00CD20AB">
            <w:pPr>
              <w:jc w:val="center"/>
              <w:rPr>
                <w:rFonts w:ascii="Arial" w:hAnsi="Arial" w:cs="Arial"/>
                <w:szCs w:val="44"/>
              </w:rPr>
            </w:pPr>
            <w:r w:rsidRPr="0035014C">
              <w:rPr>
                <w:rFonts w:ascii="Arial" w:hAnsi="Arial" w:cs="Arial"/>
                <w:szCs w:val="44"/>
              </w:rPr>
              <w:t>PC 5</w:t>
            </w:r>
          </w:p>
        </w:tc>
        <w:tc>
          <w:tcPr>
            <w:tcW w:w="1044" w:type="dxa"/>
          </w:tcPr>
          <w:p w:rsidR="0035014C" w:rsidRPr="0035014C" w:rsidRDefault="0035014C" w:rsidP="00CD20AB">
            <w:pPr>
              <w:jc w:val="center"/>
              <w:rPr>
                <w:rFonts w:ascii="Arial" w:hAnsi="Arial" w:cs="Arial"/>
                <w:szCs w:val="44"/>
              </w:rPr>
            </w:pPr>
            <w:r w:rsidRPr="0035014C">
              <w:rPr>
                <w:rFonts w:ascii="Arial" w:hAnsi="Arial" w:cs="Arial"/>
                <w:szCs w:val="44"/>
              </w:rPr>
              <w:t>12:00</w:t>
            </w:r>
          </w:p>
        </w:tc>
        <w:tc>
          <w:tcPr>
            <w:tcW w:w="5308" w:type="dxa"/>
          </w:tcPr>
          <w:p w:rsidR="0035014C" w:rsidRPr="0035014C" w:rsidRDefault="0035014C" w:rsidP="00CD20AB">
            <w:pPr>
              <w:rPr>
                <w:rFonts w:ascii="Arial" w:hAnsi="Arial" w:cs="Arial"/>
                <w:szCs w:val="44"/>
              </w:rPr>
            </w:pPr>
            <w:r w:rsidRPr="0035014C">
              <w:rPr>
                <w:rFonts w:ascii="Arial" w:hAnsi="Arial" w:cs="Arial"/>
                <w:b/>
                <w:szCs w:val="44"/>
              </w:rPr>
              <w:t>Coripata</w:t>
            </w:r>
            <w:r w:rsidRPr="0035014C">
              <w:rPr>
                <w:rFonts w:ascii="Arial" w:hAnsi="Arial" w:cs="Arial"/>
                <w:szCs w:val="44"/>
              </w:rPr>
              <w:t xml:space="preserve"> – Santiago Tojoroni – </w:t>
            </w:r>
            <w:r w:rsidRPr="0035014C">
              <w:rPr>
                <w:rFonts w:ascii="Arial" w:hAnsi="Arial" w:cs="Arial"/>
                <w:b/>
                <w:szCs w:val="44"/>
              </w:rPr>
              <w:t>Villa Barrientos</w:t>
            </w:r>
          </w:p>
        </w:tc>
        <w:tc>
          <w:tcPr>
            <w:tcW w:w="1433" w:type="dxa"/>
          </w:tcPr>
          <w:p w:rsidR="0035014C" w:rsidRPr="0035014C" w:rsidRDefault="0035014C" w:rsidP="00CD20AB">
            <w:pPr>
              <w:jc w:val="right"/>
              <w:rPr>
                <w:rFonts w:ascii="Arial" w:hAnsi="Arial" w:cs="Arial"/>
                <w:b/>
                <w:szCs w:val="44"/>
              </w:rPr>
            </w:pPr>
            <w:r w:rsidRPr="0035014C">
              <w:rPr>
                <w:rFonts w:ascii="Arial" w:hAnsi="Arial" w:cs="Arial"/>
                <w:b/>
                <w:szCs w:val="44"/>
              </w:rPr>
              <w:t>32.70 Km.</w:t>
            </w:r>
          </w:p>
        </w:tc>
      </w:tr>
      <w:tr w:rsidR="0035014C" w:rsidRPr="0035014C" w:rsidTr="0035014C">
        <w:tc>
          <w:tcPr>
            <w:tcW w:w="1269" w:type="dxa"/>
          </w:tcPr>
          <w:p w:rsidR="0035014C" w:rsidRPr="0035014C" w:rsidRDefault="0035014C" w:rsidP="00CD20AB">
            <w:pPr>
              <w:jc w:val="center"/>
              <w:rPr>
                <w:rFonts w:ascii="Arial" w:hAnsi="Arial" w:cs="Arial"/>
                <w:szCs w:val="44"/>
              </w:rPr>
            </w:pPr>
            <w:r w:rsidRPr="0035014C">
              <w:rPr>
                <w:rFonts w:ascii="Arial" w:hAnsi="Arial" w:cs="Arial"/>
                <w:szCs w:val="44"/>
              </w:rPr>
              <w:t>PC 6</w:t>
            </w:r>
          </w:p>
        </w:tc>
        <w:tc>
          <w:tcPr>
            <w:tcW w:w="1044" w:type="dxa"/>
          </w:tcPr>
          <w:p w:rsidR="0035014C" w:rsidRPr="0035014C" w:rsidRDefault="0035014C" w:rsidP="00CD20AB">
            <w:pPr>
              <w:jc w:val="center"/>
              <w:rPr>
                <w:rFonts w:ascii="Arial" w:hAnsi="Arial" w:cs="Arial"/>
                <w:szCs w:val="44"/>
              </w:rPr>
            </w:pPr>
            <w:r w:rsidRPr="0035014C">
              <w:rPr>
                <w:rFonts w:ascii="Arial" w:hAnsi="Arial" w:cs="Arial"/>
                <w:szCs w:val="44"/>
              </w:rPr>
              <w:t>15:00</w:t>
            </w:r>
          </w:p>
        </w:tc>
        <w:tc>
          <w:tcPr>
            <w:tcW w:w="5308" w:type="dxa"/>
          </w:tcPr>
          <w:p w:rsidR="0035014C" w:rsidRPr="0035014C" w:rsidRDefault="0035014C" w:rsidP="00CD20AB">
            <w:pPr>
              <w:rPr>
                <w:rFonts w:ascii="Arial" w:hAnsi="Arial" w:cs="Arial"/>
                <w:szCs w:val="44"/>
              </w:rPr>
            </w:pPr>
            <w:r w:rsidRPr="0035014C">
              <w:rPr>
                <w:rFonts w:ascii="Arial" w:hAnsi="Arial" w:cs="Arial"/>
                <w:b/>
                <w:szCs w:val="44"/>
              </w:rPr>
              <w:t>Villa Barrientos</w:t>
            </w:r>
            <w:r w:rsidRPr="0035014C">
              <w:rPr>
                <w:rFonts w:ascii="Arial" w:hAnsi="Arial" w:cs="Arial"/>
                <w:szCs w:val="44"/>
              </w:rPr>
              <w:t xml:space="preserve"> – Chamaca – Yanamayu – </w:t>
            </w:r>
            <w:r w:rsidRPr="0035014C">
              <w:rPr>
                <w:rFonts w:ascii="Arial" w:hAnsi="Arial" w:cs="Arial"/>
                <w:b/>
                <w:szCs w:val="44"/>
              </w:rPr>
              <w:t>La Asunta</w:t>
            </w:r>
          </w:p>
        </w:tc>
        <w:tc>
          <w:tcPr>
            <w:tcW w:w="1433" w:type="dxa"/>
          </w:tcPr>
          <w:p w:rsidR="0035014C" w:rsidRPr="0035014C" w:rsidRDefault="0035014C" w:rsidP="00CD20AB">
            <w:pPr>
              <w:jc w:val="right"/>
              <w:rPr>
                <w:rFonts w:ascii="Arial" w:hAnsi="Arial" w:cs="Arial"/>
                <w:b/>
                <w:szCs w:val="44"/>
              </w:rPr>
            </w:pPr>
            <w:r w:rsidRPr="0035014C">
              <w:rPr>
                <w:rFonts w:ascii="Arial" w:hAnsi="Arial" w:cs="Arial"/>
                <w:b/>
                <w:szCs w:val="44"/>
              </w:rPr>
              <w:t>62.80 Km.</w:t>
            </w:r>
          </w:p>
        </w:tc>
      </w:tr>
    </w:tbl>
    <w:p w:rsidR="0035014C" w:rsidRPr="0035014C" w:rsidRDefault="0035014C" w:rsidP="0035014C">
      <w:pPr>
        <w:spacing w:after="0"/>
        <w:rPr>
          <w:b/>
          <w:sz w:val="24"/>
          <w:szCs w:val="32"/>
          <w:u w:val="single"/>
        </w:rPr>
      </w:pPr>
    </w:p>
    <w:p w:rsidR="00551C5D" w:rsidRDefault="00551C5D" w:rsidP="0035014C">
      <w:pPr>
        <w:spacing w:after="0"/>
        <w:rPr>
          <w:rFonts w:ascii="Arial" w:hAnsi="Arial" w:cs="Arial"/>
          <w:b/>
          <w:szCs w:val="44"/>
        </w:rPr>
      </w:pPr>
    </w:p>
    <w:p w:rsidR="0035014C" w:rsidRPr="0035014C" w:rsidRDefault="0035014C" w:rsidP="0035014C">
      <w:pPr>
        <w:spacing w:after="0"/>
        <w:rPr>
          <w:b/>
          <w:sz w:val="24"/>
          <w:szCs w:val="32"/>
          <w:u w:val="single"/>
        </w:rPr>
      </w:pPr>
      <w:r w:rsidRPr="0035014C">
        <w:rPr>
          <w:rFonts w:ascii="Arial" w:hAnsi="Arial" w:cs="Arial"/>
          <w:b/>
          <w:szCs w:val="44"/>
        </w:rPr>
        <w:t>DOMINGO 6 DICIEMBRE</w:t>
      </w:r>
    </w:p>
    <w:tbl>
      <w:tblPr>
        <w:tblStyle w:val="Tablaconcuadrcula"/>
        <w:tblW w:w="0" w:type="auto"/>
        <w:tblLook w:val="04A0"/>
      </w:tblPr>
      <w:tblGrid>
        <w:gridCol w:w="1274"/>
        <w:gridCol w:w="1048"/>
        <w:gridCol w:w="5299"/>
        <w:gridCol w:w="1433"/>
      </w:tblGrid>
      <w:tr w:rsidR="0035014C" w:rsidRPr="0035014C" w:rsidTr="0035014C">
        <w:trPr>
          <w:trHeight w:val="409"/>
        </w:trPr>
        <w:tc>
          <w:tcPr>
            <w:tcW w:w="1274" w:type="dxa"/>
            <w:shd w:val="clear" w:color="auto" w:fill="FF0000"/>
            <w:vAlign w:val="center"/>
          </w:tcPr>
          <w:p w:rsidR="0035014C" w:rsidRPr="0035014C" w:rsidRDefault="0035014C" w:rsidP="00CD20AB">
            <w:pPr>
              <w:rPr>
                <w:rFonts w:ascii="Arial" w:hAnsi="Arial" w:cs="Arial"/>
                <w:b/>
                <w:color w:val="FFFFFF" w:themeColor="background1"/>
                <w:szCs w:val="44"/>
              </w:rPr>
            </w:pPr>
            <w:r w:rsidRPr="0035014C">
              <w:rPr>
                <w:rFonts w:ascii="Arial" w:hAnsi="Arial" w:cs="Arial"/>
                <w:b/>
                <w:color w:val="FFFFFF" w:themeColor="background1"/>
                <w:szCs w:val="44"/>
              </w:rPr>
              <w:t>ETAPA 3</w:t>
            </w:r>
          </w:p>
        </w:tc>
        <w:tc>
          <w:tcPr>
            <w:tcW w:w="1048" w:type="dxa"/>
            <w:shd w:val="clear" w:color="auto" w:fill="FF0000"/>
            <w:vAlign w:val="center"/>
          </w:tcPr>
          <w:p w:rsidR="0035014C" w:rsidRPr="0035014C" w:rsidRDefault="0035014C" w:rsidP="00CD20AB">
            <w:pPr>
              <w:jc w:val="center"/>
              <w:rPr>
                <w:rFonts w:ascii="Arial" w:hAnsi="Arial" w:cs="Arial"/>
                <w:b/>
                <w:color w:val="FFFFFF" w:themeColor="background1"/>
                <w:szCs w:val="44"/>
              </w:rPr>
            </w:pPr>
            <w:r w:rsidRPr="0035014C">
              <w:rPr>
                <w:rFonts w:ascii="Arial" w:hAnsi="Arial" w:cs="Arial"/>
                <w:b/>
                <w:color w:val="FFFFFF" w:themeColor="background1"/>
                <w:szCs w:val="44"/>
              </w:rPr>
              <w:t>6 – Dic.</w:t>
            </w:r>
          </w:p>
        </w:tc>
        <w:tc>
          <w:tcPr>
            <w:tcW w:w="5299" w:type="dxa"/>
            <w:shd w:val="clear" w:color="auto" w:fill="FF0000"/>
            <w:vAlign w:val="center"/>
          </w:tcPr>
          <w:p w:rsidR="0035014C" w:rsidRPr="0035014C" w:rsidRDefault="0035014C" w:rsidP="00CD20AB">
            <w:pPr>
              <w:rPr>
                <w:rFonts w:ascii="Arial" w:hAnsi="Arial" w:cs="Arial"/>
                <w:b/>
                <w:color w:val="FFFFFF" w:themeColor="background1"/>
                <w:szCs w:val="44"/>
              </w:rPr>
            </w:pPr>
            <w:r w:rsidRPr="0035014C">
              <w:rPr>
                <w:rFonts w:ascii="Arial" w:hAnsi="Arial" w:cs="Arial"/>
                <w:b/>
                <w:color w:val="FFFFFF" w:themeColor="background1"/>
                <w:szCs w:val="44"/>
              </w:rPr>
              <w:t>LA ASUNTA - CARANAVI</w:t>
            </w:r>
          </w:p>
        </w:tc>
        <w:tc>
          <w:tcPr>
            <w:tcW w:w="1433" w:type="dxa"/>
            <w:shd w:val="clear" w:color="auto" w:fill="FF0000"/>
            <w:vAlign w:val="center"/>
          </w:tcPr>
          <w:p w:rsidR="0035014C" w:rsidRPr="0035014C" w:rsidRDefault="0035014C" w:rsidP="00CD20AB">
            <w:pPr>
              <w:jc w:val="right"/>
              <w:rPr>
                <w:rFonts w:ascii="Arial" w:hAnsi="Arial" w:cs="Arial"/>
                <w:b/>
                <w:color w:val="FFFFFF" w:themeColor="background1"/>
                <w:szCs w:val="44"/>
              </w:rPr>
            </w:pPr>
            <w:r w:rsidRPr="0035014C">
              <w:rPr>
                <w:rFonts w:ascii="Arial" w:hAnsi="Arial" w:cs="Arial"/>
                <w:b/>
                <w:color w:val="FFFFFF" w:themeColor="background1"/>
                <w:szCs w:val="44"/>
              </w:rPr>
              <w:t>222.04 Km.</w:t>
            </w:r>
          </w:p>
        </w:tc>
      </w:tr>
      <w:tr w:rsidR="0035014C" w:rsidRPr="0035014C" w:rsidTr="0035014C">
        <w:tc>
          <w:tcPr>
            <w:tcW w:w="1274" w:type="dxa"/>
          </w:tcPr>
          <w:p w:rsidR="0035014C" w:rsidRPr="0035014C" w:rsidRDefault="0035014C" w:rsidP="00CD20AB">
            <w:pPr>
              <w:jc w:val="center"/>
              <w:rPr>
                <w:rFonts w:ascii="Arial" w:hAnsi="Arial" w:cs="Arial"/>
                <w:szCs w:val="44"/>
              </w:rPr>
            </w:pPr>
            <w:r w:rsidRPr="0035014C">
              <w:rPr>
                <w:rFonts w:ascii="Arial" w:hAnsi="Arial" w:cs="Arial"/>
                <w:szCs w:val="44"/>
              </w:rPr>
              <w:t>PC7</w:t>
            </w:r>
          </w:p>
        </w:tc>
        <w:tc>
          <w:tcPr>
            <w:tcW w:w="1048" w:type="dxa"/>
          </w:tcPr>
          <w:p w:rsidR="0035014C" w:rsidRPr="0035014C" w:rsidRDefault="0035014C" w:rsidP="00CD20AB">
            <w:pPr>
              <w:jc w:val="center"/>
              <w:rPr>
                <w:rFonts w:ascii="Arial" w:hAnsi="Arial" w:cs="Arial"/>
                <w:szCs w:val="44"/>
              </w:rPr>
            </w:pPr>
            <w:r w:rsidRPr="0035014C">
              <w:rPr>
                <w:rFonts w:ascii="Arial" w:hAnsi="Arial" w:cs="Arial"/>
                <w:szCs w:val="44"/>
              </w:rPr>
              <w:t>9:00</w:t>
            </w:r>
          </w:p>
        </w:tc>
        <w:tc>
          <w:tcPr>
            <w:tcW w:w="5299" w:type="dxa"/>
          </w:tcPr>
          <w:p w:rsidR="0035014C" w:rsidRPr="0035014C" w:rsidRDefault="0035014C" w:rsidP="00CD20AB">
            <w:pPr>
              <w:rPr>
                <w:rFonts w:ascii="Arial" w:hAnsi="Arial" w:cs="Arial"/>
                <w:szCs w:val="44"/>
              </w:rPr>
            </w:pPr>
            <w:r w:rsidRPr="0035014C">
              <w:rPr>
                <w:rFonts w:ascii="Arial" w:hAnsi="Arial" w:cs="Arial"/>
                <w:b/>
                <w:szCs w:val="44"/>
              </w:rPr>
              <w:t>La Asunta</w:t>
            </w:r>
            <w:r w:rsidRPr="0035014C">
              <w:rPr>
                <w:rFonts w:ascii="Arial" w:hAnsi="Arial" w:cs="Arial"/>
                <w:szCs w:val="44"/>
              </w:rPr>
              <w:t xml:space="preserve"> – Charia – Cotapata – </w:t>
            </w:r>
            <w:r w:rsidRPr="0035014C">
              <w:rPr>
                <w:rFonts w:ascii="Arial" w:hAnsi="Arial" w:cs="Arial"/>
                <w:b/>
                <w:szCs w:val="44"/>
              </w:rPr>
              <w:t>Puerto Rico</w:t>
            </w:r>
          </w:p>
        </w:tc>
        <w:tc>
          <w:tcPr>
            <w:tcW w:w="1433" w:type="dxa"/>
          </w:tcPr>
          <w:p w:rsidR="0035014C" w:rsidRPr="0035014C" w:rsidRDefault="0035014C" w:rsidP="00CD20AB">
            <w:pPr>
              <w:jc w:val="right"/>
              <w:rPr>
                <w:rFonts w:ascii="Arial" w:hAnsi="Arial" w:cs="Arial"/>
                <w:b/>
                <w:szCs w:val="44"/>
              </w:rPr>
            </w:pPr>
            <w:r w:rsidRPr="0035014C">
              <w:rPr>
                <w:rFonts w:ascii="Arial" w:hAnsi="Arial" w:cs="Arial"/>
                <w:b/>
                <w:szCs w:val="44"/>
              </w:rPr>
              <w:t>125.00 Km.</w:t>
            </w:r>
          </w:p>
        </w:tc>
      </w:tr>
      <w:tr w:rsidR="0035014C" w:rsidRPr="0035014C" w:rsidTr="0035014C">
        <w:tc>
          <w:tcPr>
            <w:tcW w:w="1274" w:type="dxa"/>
          </w:tcPr>
          <w:p w:rsidR="0035014C" w:rsidRPr="0035014C" w:rsidRDefault="0035014C" w:rsidP="00CD20AB">
            <w:pPr>
              <w:jc w:val="center"/>
              <w:rPr>
                <w:rFonts w:ascii="Arial" w:hAnsi="Arial" w:cs="Arial"/>
                <w:szCs w:val="44"/>
              </w:rPr>
            </w:pPr>
            <w:r w:rsidRPr="0035014C">
              <w:rPr>
                <w:rFonts w:ascii="Arial" w:hAnsi="Arial" w:cs="Arial"/>
                <w:szCs w:val="44"/>
              </w:rPr>
              <w:t>PC 8</w:t>
            </w:r>
          </w:p>
        </w:tc>
        <w:tc>
          <w:tcPr>
            <w:tcW w:w="1048" w:type="dxa"/>
          </w:tcPr>
          <w:p w:rsidR="0035014C" w:rsidRPr="0035014C" w:rsidRDefault="0035014C" w:rsidP="00CD20AB">
            <w:pPr>
              <w:jc w:val="center"/>
              <w:rPr>
                <w:rFonts w:ascii="Arial" w:hAnsi="Arial" w:cs="Arial"/>
                <w:szCs w:val="44"/>
              </w:rPr>
            </w:pPr>
            <w:r w:rsidRPr="0035014C">
              <w:rPr>
                <w:rFonts w:ascii="Arial" w:hAnsi="Arial" w:cs="Arial"/>
                <w:szCs w:val="44"/>
              </w:rPr>
              <w:t>13:00</w:t>
            </w:r>
          </w:p>
        </w:tc>
        <w:tc>
          <w:tcPr>
            <w:tcW w:w="5299" w:type="dxa"/>
          </w:tcPr>
          <w:p w:rsidR="0035014C" w:rsidRPr="0035014C" w:rsidRDefault="0035014C" w:rsidP="00551C5D">
            <w:pPr>
              <w:rPr>
                <w:rFonts w:ascii="Arial" w:hAnsi="Arial" w:cs="Arial"/>
                <w:szCs w:val="44"/>
              </w:rPr>
            </w:pPr>
            <w:r w:rsidRPr="0035014C">
              <w:rPr>
                <w:rFonts w:ascii="Arial" w:hAnsi="Arial" w:cs="Arial"/>
                <w:b/>
                <w:szCs w:val="44"/>
              </w:rPr>
              <w:t>Pto. Rico</w:t>
            </w:r>
            <w:r w:rsidR="00551C5D">
              <w:rPr>
                <w:rFonts w:ascii="Arial" w:hAnsi="Arial" w:cs="Arial"/>
                <w:szCs w:val="44"/>
              </w:rPr>
              <w:t>– Bolivar 4</w:t>
            </w:r>
            <w:r w:rsidRPr="0035014C">
              <w:rPr>
                <w:rFonts w:ascii="Arial" w:hAnsi="Arial" w:cs="Arial"/>
                <w:szCs w:val="44"/>
              </w:rPr>
              <w:t xml:space="preserve">. 3. </w:t>
            </w:r>
            <w:r w:rsidR="00551C5D">
              <w:rPr>
                <w:rFonts w:ascii="Arial" w:hAnsi="Arial" w:cs="Arial"/>
                <w:szCs w:val="44"/>
              </w:rPr>
              <w:t>2. 1</w:t>
            </w:r>
            <w:r w:rsidRPr="0035014C">
              <w:rPr>
                <w:rFonts w:ascii="Arial" w:hAnsi="Arial" w:cs="Arial"/>
                <w:szCs w:val="44"/>
              </w:rPr>
              <w:t xml:space="preserve"> - Choronta – Carrasco - </w:t>
            </w:r>
            <w:r w:rsidRPr="0035014C">
              <w:rPr>
                <w:rFonts w:ascii="Arial" w:hAnsi="Arial" w:cs="Arial"/>
                <w:b/>
                <w:szCs w:val="44"/>
              </w:rPr>
              <w:t>Caranavi</w:t>
            </w:r>
          </w:p>
        </w:tc>
        <w:tc>
          <w:tcPr>
            <w:tcW w:w="1433" w:type="dxa"/>
          </w:tcPr>
          <w:p w:rsidR="0035014C" w:rsidRPr="0035014C" w:rsidRDefault="0035014C" w:rsidP="00CD20AB">
            <w:pPr>
              <w:jc w:val="right"/>
              <w:rPr>
                <w:rFonts w:ascii="Arial" w:hAnsi="Arial" w:cs="Arial"/>
                <w:b/>
                <w:szCs w:val="44"/>
              </w:rPr>
            </w:pPr>
            <w:r w:rsidRPr="0035014C">
              <w:rPr>
                <w:rFonts w:ascii="Arial" w:hAnsi="Arial" w:cs="Arial"/>
                <w:b/>
                <w:szCs w:val="44"/>
              </w:rPr>
              <w:t>97.4 Km.</w:t>
            </w:r>
          </w:p>
        </w:tc>
      </w:tr>
      <w:tr w:rsidR="0035014C" w:rsidTr="0035014C">
        <w:tc>
          <w:tcPr>
            <w:tcW w:w="9054" w:type="dxa"/>
            <w:gridSpan w:val="4"/>
            <w:tcBorders>
              <w:left w:val="nil"/>
              <w:bottom w:val="nil"/>
              <w:right w:val="nil"/>
            </w:tcBorders>
          </w:tcPr>
          <w:p w:rsidR="0035014C" w:rsidRPr="005761A7" w:rsidRDefault="0035014C" w:rsidP="00CD20AB">
            <w:pPr>
              <w:jc w:val="right"/>
              <w:rPr>
                <w:rFonts w:ascii="Arial" w:hAnsi="Arial" w:cs="Arial"/>
                <w:sz w:val="28"/>
                <w:szCs w:val="44"/>
              </w:rPr>
            </w:pPr>
          </w:p>
        </w:tc>
      </w:tr>
    </w:tbl>
    <w:p w:rsidR="0035014C" w:rsidRPr="00551C5D" w:rsidRDefault="0035014C" w:rsidP="006417CA">
      <w:pPr>
        <w:spacing w:after="0"/>
        <w:rPr>
          <w:rFonts w:ascii="Arial" w:hAnsi="Arial" w:cs="Arial"/>
          <w:b/>
        </w:rPr>
      </w:pPr>
    </w:p>
    <w:p w:rsidR="0035014C" w:rsidRPr="00551C5D" w:rsidRDefault="00551C5D" w:rsidP="00551C5D">
      <w:pPr>
        <w:spacing w:after="0"/>
        <w:jc w:val="right"/>
        <w:rPr>
          <w:rFonts w:ascii="Arial" w:hAnsi="Arial" w:cs="Arial"/>
          <w:b/>
        </w:rPr>
      </w:pPr>
      <w:r w:rsidRPr="00551C5D">
        <w:rPr>
          <w:rFonts w:ascii="Arial" w:hAnsi="Arial" w:cs="Arial"/>
          <w:b/>
        </w:rPr>
        <w:t xml:space="preserve">TOTAL  COMPETENCIA: </w:t>
      </w:r>
      <w:r w:rsidRPr="00551C5D">
        <w:rPr>
          <w:rFonts w:ascii="Arial" w:hAnsi="Arial" w:cs="Arial"/>
          <w:b/>
          <w:u w:val="single"/>
        </w:rPr>
        <w:t>554.28 Km.</w:t>
      </w:r>
    </w:p>
    <w:p w:rsidR="0035014C" w:rsidRDefault="00551C5D" w:rsidP="006417CA">
      <w:pPr>
        <w:spacing w:after="0"/>
        <w:rPr>
          <w:b/>
        </w:rPr>
      </w:pPr>
      <w:r>
        <w:rPr>
          <w:b/>
        </w:rPr>
        <w:tab/>
      </w:r>
      <w:r>
        <w:rPr>
          <w:b/>
        </w:rPr>
        <w:tab/>
      </w:r>
      <w:r>
        <w:rPr>
          <w:b/>
        </w:rPr>
        <w:tab/>
      </w:r>
    </w:p>
    <w:p w:rsidR="0035014C" w:rsidRDefault="0035014C" w:rsidP="006417CA">
      <w:pPr>
        <w:spacing w:after="0"/>
        <w:rPr>
          <w:b/>
        </w:rPr>
      </w:pPr>
    </w:p>
    <w:p w:rsidR="0035014C" w:rsidRDefault="0035014C" w:rsidP="006417CA">
      <w:pPr>
        <w:spacing w:after="0"/>
        <w:rPr>
          <w:b/>
        </w:rPr>
      </w:pPr>
    </w:p>
    <w:p w:rsidR="0035014C" w:rsidRDefault="0035014C" w:rsidP="006417CA">
      <w:pPr>
        <w:spacing w:after="0"/>
        <w:rPr>
          <w:b/>
        </w:rPr>
      </w:pPr>
    </w:p>
    <w:p w:rsidR="0035014C" w:rsidRDefault="0035014C" w:rsidP="006417CA">
      <w:pPr>
        <w:spacing w:after="0"/>
        <w:rPr>
          <w:b/>
        </w:rPr>
      </w:pPr>
    </w:p>
    <w:p w:rsidR="0035014C" w:rsidRDefault="0035014C" w:rsidP="006417CA">
      <w:pPr>
        <w:spacing w:after="0"/>
        <w:rPr>
          <w:b/>
        </w:rPr>
      </w:pPr>
    </w:p>
    <w:p w:rsidR="00B42D35" w:rsidRDefault="00B42D35" w:rsidP="006417CA">
      <w:pPr>
        <w:spacing w:after="0"/>
        <w:rPr>
          <w:b/>
        </w:rPr>
      </w:pPr>
    </w:p>
    <w:p w:rsidR="009712A5" w:rsidRPr="009712A5" w:rsidRDefault="009712A5" w:rsidP="006417CA">
      <w:pPr>
        <w:spacing w:after="0"/>
        <w:rPr>
          <w:b/>
        </w:rPr>
      </w:pPr>
      <w:r w:rsidRPr="009712A5">
        <w:rPr>
          <w:b/>
        </w:rPr>
        <w:t>ARTICULO 8</w:t>
      </w:r>
      <w:r w:rsidR="00F113A5">
        <w:rPr>
          <w:b/>
        </w:rPr>
        <w:t>:</w:t>
      </w:r>
    </w:p>
    <w:p w:rsidR="00083DBF" w:rsidRDefault="009712A5" w:rsidP="006417CA">
      <w:pPr>
        <w:spacing w:after="0"/>
        <w:rPr>
          <w:b/>
        </w:rPr>
      </w:pPr>
      <w:r w:rsidRPr="009712A5">
        <w:rPr>
          <w:b/>
        </w:rPr>
        <w:t xml:space="preserve"> Verificación Técnica y Administrativa</w:t>
      </w:r>
      <w:r w:rsidR="00CD479B">
        <w:rPr>
          <w:b/>
        </w:rPr>
        <w:t>.-</w:t>
      </w:r>
    </w:p>
    <w:p w:rsidR="009712A5" w:rsidRDefault="009712A5" w:rsidP="00551C5D">
      <w:pPr>
        <w:spacing w:after="0" w:line="240" w:lineRule="auto"/>
        <w:jc w:val="both"/>
        <w:rPr>
          <w:b/>
        </w:rPr>
      </w:pPr>
    </w:p>
    <w:p w:rsidR="009712A5" w:rsidRDefault="0035014C" w:rsidP="00551C5D">
      <w:pPr>
        <w:spacing w:after="0" w:line="240" w:lineRule="auto"/>
        <w:jc w:val="both"/>
        <w:rPr>
          <w:b/>
        </w:rPr>
      </w:pPr>
      <w:r>
        <w:rPr>
          <w:b/>
        </w:rPr>
        <w:t xml:space="preserve">8.1 Se realizara </w:t>
      </w:r>
      <w:r w:rsidR="009712A5">
        <w:rPr>
          <w:b/>
        </w:rPr>
        <w:t xml:space="preserve"> de acuerdo </w:t>
      </w:r>
      <w:r w:rsidR="00CD479B">
        <w:rPr>
          <w:b/>
        </w:rPr>
        <w:t>al</w:t>
      </w:r>
      <w:r w:rsidR="009712A5">
        <w:rPr>
          <w:b/>
        </w:rPr>
        <w:t xml:space="preserve"> cronograma establecido en el </w:t>
      </w:r>
      <w:r w:rsidR="00CD479B">
        <w:rPr>
          <w:b/>
        </w:rPr>
        <w:t>Artículo</w:t>
      </w:r>
      <w:r w:rsidR="009712A5">
        <w:rPr>
          <w:b/>
        </w:rPr>
        <w:t xml:space="preserve"> 6.</w:t>
      </w:r>
    </w:p>
    <w:p w:rsidR="009712A5" w:rsidRDefault="009712A5" w:rsidP="00551C5D">
      <w:pPr>
        <w:spacing w:after="0" w:line="240" w:lineRule="auto"/>
        <w:jc w:val="both"/>
        <w:rPr>
          <w:b/>
        </w:rPr>
      </w:pPr>
    </w:p>
    <w:p w:rsidR="009712A5" w:rsidRDefault="009712A5" w:rsidP="00551C5D">
      <w:pPr>
        <w:spacing w:after="0" w:line="240" w:lineRule="auto"/>
        <w:jc w:val="both"/>
        <w:rPr>
          <w:b/>
        </w:rPr>
      </w:pPr>
      <w:r>
        <w:rPr>
          <w:b/>
        </w:rPr>
        <w:t>8.2 Quien Incumpla esta exigencia  será excluido de la prueba</w:t>
      </w:r>
    </w:p>
    <w:p w:rsidR="009712A5" w:rsidRDefault="009712A5" w:rsidP="00551C5D">
      <w:pPr>
        <w:spacing w:after="0" w:line="240" w:lineRule="auto"/>
        <w:jc w:val="both"/>
        <w:rPr>
          <w:b/>
        </w:rPr>
      </w:pPr>
    </w:p>
    <w:p w:rsidR="009712A5" w:rsidRDefault="009712A5" w:rsidP="00551C5D">
      <w:pPr>
        <w:spacing w:after="0" w:line="240" w:lineRule="auto"/>
        <w:jc w:val="both"/>
        <w:rPr>
          <w:b/>
        </w:rPr>
      </w:pPr>
      <w:r>
        <w:rPr>
          <w:b/>
        </w:rPr>
        <w:t>8.3 La Presencia del piloto es obligatoria</w:t>
      </w:r>
    </w:p>
    <w:p w:rsidR="00264BCE" w:rsidRDefault="00264BCE" w:rsidP="00551C5D">
      <w:pPr>
        <w:spacing w:after="0" w:line="240" w:lineRule="auto"/>
        <w:jc w:val="both"/>
        <w:rPr>
          <w:b/>
        </w:rPr>
      </w:pPr>
    </w:p>
    <w:p w:rsidR="00551C5D" w:rsidRDefault="00551C5D" w:rsidP="00551C5D">
      <w:pPr>
        <w:spacing w:after="0"/>
        <w:rPr>
          <w:b/>
        </w:rPr>
      </w:pPr>
    </w:p>
    <w:p w:rsidR="009712A5" w:rsidRDefault="009712A5" w:rsidP="006417CA">
      <w:pPr>
        <w:spacing w:after="0"/>
        <w:rPr>
          <w:b/>
        </w:rPr>
      </w:pPr>
      <w:r>
        <w:rPr>
          <w:b/>
        </w:rPr>
        <w:t>ARTICULO 9</w:t>
      </w:r>
      <w:r w:rsidR="00CD479B">
        <w:rPr>
          <w:b/>
        </w:rPr>
        <w:t>:</w:t>
      </w:r>
    </w:p>
    <w:p w:rsidR="009712A5" w:rsidRDefault="009712A5" w:rsidP="006417CA">
      <w:pPr>
        <w:spacing w:after="0"/>
        <w:rPr>
          <w:b/>
        </w:rPr>
      </w:pPr>
      <w:r>
        <w:rPr>
          <w:b/>
        </w:rPr>
        <w:t>Orden de largada</w:t>
      </w:r>
      <w:r w:rsidR="00CD479B">
        <w:rPr>
          <w:b/>
        </w:rPr>
        <w:t>.-</w:t>
      </w:r>
    </w:p>
    <w:p w:rsidR="009712A5" w:rsidRDefault="009712A5" w:rsidP="006417CA">
      <w:pPr>
        <w:spacing w:after="0"/>
        <w:rPr>
          <w:b/>
        </w:rPr>
      </w:pPr>
    </w:p>
    <w:p w:rsidR="009712A5" w:rsidRDefault="009712A5" w:rsidP="006417CA">
      <w:pPr>
        <w:spacing w:after="0"/>
        <w:rPr>
          <w:b/>
        </w:rPr>
      </w:pPr>
      <w:r>
        <w:rPr>
          <w:b/>
        </w:rPr>
        <w:t xml:space="preserve">9.1 </w:t>
      </w:r>
      <w:r>
        <w:rPr>
          <w:b/>
        </w:rPr>
        <w:tab/>
        <w:t xml:space="preserve">El Orden de largada del primer tramo </w:t>
      </w:r>
      <w:r w:rsidR="00551C5D">
        <w:rPr>
          <w:b/>
        </w:rPr>
        <w:t>y etapa se realizara de acuerdo al ranking departamental por categorías.</w:t>
      </w:r>
      <w:r w:rsidR="00CD479B">
        <w:rPr>
          <w:b/>
        </w:rPr>
        <w:t xml:space="preserve"> (En</w:t>
      </w:r>
      <w:r w:rsidR="00BA7D82">
        <w:rPr>
          <w:b/>
        </w:rPr>
        <w:t xml:space="preserve"> caso de llegar el Ultimo </w:t>
      </w:r>
      <w:r w:rsidR="00CD479B">
        <w:rPr>
          <w:b/>
        </w:rPr>
        <w:t>día,</w:t>
      </w:r>
      <w:r w:rsidR="00551C5D">
        <w:rPr>
          <w:b/>
        </w:rPr>
        <w:t xml:space="preserve"> presentar su papeleta de deposito </w:t>
      </w:r>
      <w:r w:rsidR="00BA7D82">
        <w:rPr>
          <w:b/>
        </w:rPr>
        <w:t>para una ordenada inspección)</w:t>
      </w:r>
    </w:p>
    <w:p w:rsidR="00BA7D82" w:rsidRDefault="00BA7D82" w:rsidP="006417CA">
      <w:pPr>
        <w:spacing w:after="0"/>
        <w:rPr>
          <w:b/>
        </w:rPr>
      </w:pPr>
    </w:p>
    <w:p w:rsidR="00BA7D82" w:rsidRDefault="00BA7D82" w:rsidP="006417CA">
      <w:pPr>
        <w:spacing w:after="0"/>
        <w:rPr>
          <w:b/>
        </w:rPr>
      </w:pPr>
    </w:p>
    <w:p w:rsidR="009712A5" w:rsidRDefault="009712A5" w:rsidP="006417CA">
      <w:pPr>
        <w:spacing w:after="0"/>
        <w:rPr>
          <w:b/>
        </w:rPr>
      </w:pPr>
      <w:r>
        <w:rPr>
          <w:b/>
        </w:rPr>
        <w:t>9.2</w:t>
      </w:r>
      <w:r>
        <w:rPr>
          <w:b/>
        </w:rPr>
        <w:tab/>
      </w:r>
      <w:r w:rsidR="00BA7D82">
        <w:rPr>
          <w:b/>
        </w:rPr>
        <w:t xml:space="preserve">El Orden de largada será por Categorías y la diferencia entre piloto y piloto será de </w:t>
      </w:r>
      <w:r w:rsidR="00A01AFB">
        <w:rPr>
          <w:b/>
        </w:rPr>
        <w:t>0:</w:t>
      </w:r>
      <w:r w:rsidR="00551C5D">
        <w:rPr>
          <w:b/>
        </w:rPr>
        <w:t xml:space="preserve">30 </w:t>
      </w:r>
      <w:r w:rsidR="00A01AFB">
        <w:rPr>
          <w:b/>
        </w:rPr>
        <w:t>segundos,</w:t>
      </w:r>
      <w:r w:rsidR="00551C5D">
        <w:rPr>
          <w:b/>
        </w:rPr>
        <w:t xml:space="preserve"> y cinco (5) minutos entre categorías De Motociclismo   Y 10 MINUTOS ENTRE EL Grupo 2 y el 3.</w:t>
      </w:r>
    </w:p>
    <w:p w:rsidR="009712A5" w:rsidRDefault="009712A5" w:rsidP="006417CA">
      <w:pPr>
        <w:spacing w:after="0"/>
        <w:rPr>
          <w:b/>
        </w:rPr>
      </w:pPr>
    </w:p>
    <w:p w:rsidR="00551C5D" w:rsidRDefault="00551C5D" w:rsidP="006417CA">
      <w:pPr>
        <w:spacing w:after="0"/>
        <w:rPr>
          <w:b/>
        </w:rPr>
      </w:pPr>
      <w:r>
        <w:rPr>
          <w:b/>
        </w:rPr>
        <w:t>PRIMER GRUPO</w:t>
      </w:r>
      <w:r w:rsidR="00B42D35">
        <w:rPr>
          <w:b/>
        </w:rPr>
        <w:t>:</w:t>
      </w:r>
      <w:r>
        <w:rPr>
          <w:b/>
        </w:rPr>
        <w:tab/>
      </w:r>
      <w:r>
        <w:rPr>
          <w:b/>
        </w:rPr>
        <w:tab/>
      </w:r>
      <w:r>
        <w:rPr>
          <w:b/>
        </w:rPr>
        <w:tab/>
      </w:r>
      <w:r w:rsidR="006C693B">
        <w:rPr>
          <w:b/>
        </w:rPr>
        <w:t>QUADRATRACKS</w:t>
      </w:r>
      <w:r>
        <w:rPr>
          <w:b/>
        </w:rPr>
        <w:t xml:space="preserve"> </w:t>
      </w:r>
    </w:p>
    <w:p w:rsidR="00551C5D" w:rsidRDefault="00551C5D" w:rsidP="006417CA">
      <w:pPr>
        <w:spacing w:after="0"/>
        <w:rPr>
          <w:b/>
        </w:rPr>
      </w:pPr>
      <w:r>
        <w:rPr>
          <w:b/>
        </w:rPr>
        <w:t>SEGUNDO GRUPO</w:t>
      </w:r>
      <w:r w:rsidR="00B42D35">
        <w:rPr>
          <w:b/>
        </w:rPr>
        <w:t>:</w:t>
      </w:r>
      <w:r>
        <w:rPr>
          <w:b/>
        </w:rPr>
        <w:tab/>
      </w:r>
      <w:r>
        <w:rPr>
          <w:b/>
        </w:rPr>
        <w:tab/>
      </w:r>
      <w:r>
        <w:rPr>
          <w:b/>
        </w:rPr>
        <w:tab/>
      </w:r>
      <w:r w:rsidR="006C693B">
        <w:rPr>
          <w:b/>
        </w:rPr>
        <w:t>OPEN</w:t>
      </w:r>
      <w:r>
        <w:rPr>
          <w:b/>
        </w:rPr>
        <w:t xml:space="preserve"> </w:t>
      </w:r>
    </w:p>
    <w:p w:rsidR="00551C5D" w:rsidRDefault="00B42D35" w:rsidP="006417CA">
      <w:pPr>
        <w:spacing w:after="0"/>
        <w:rPr>
          <w:b/>
        </w:rPr>
      </w:pPr>
      <w:r>
        <w:rPr>
          <w:b/>
        </w:rPr>
        <w:t>TERCER  GRUPO:</w:t>
      </w:r>
      <w:r>
        <w:rPr>
          <w:b/>
        </w:rPr>
        <w:tab/>
      </w:r>
      <w:r>
        <w:rPr>
          <w:b/>
        </w:rPr>
        <w:tab/>
      </w:r>
      <w:r>
        <w:rPr>
          <w:b/>
        </w:rPr>
        <w:tab/>
      </w:r>
      <w:r w:rsidR="006C693B">
        <w:rPr>
          <w:b/>
        </w:rPr>
        <w:t>250 JAPONESAS</w:t>
      </w:r>
    </w:p>
    <w:p w:rsidR="00551C5D" w:rsidRDefault="00551C5D" w:rsidP="006417CA">
      <w:pPr>
        <w:spacing w:after="0"/>
        <w:rPr>
          <w:b/>
        </w:rPr>
      </w:pPr>
      <w:r>
        <w:rPr>
          <w:b/>
        </w:rPr>
        <w:t>CUARTO GRUPO</w:t>
      </w:r>
      <w:r w:rsidR="00B42D35">
        <w:rPr>
          <w:b/>
        </w:rPr>
        <w:t>:</w:t>
      </w:r>
      <w:r>
        <w:rPr>
          <w:b/>
        </w:rPr>
        <w:tab/>
      </w:r>
      <w:r>
        <w:rPr>
          <w:b/>
        </w:rPr>
        <w:tab/>
      </w:r>
      <w:r>
        <w:rPr>
          <w:b/>
        </w:rPr>
        <w:tab/>
      </w:r>
      <w:r w:rsidR="006C693B" w:rsidRPr="006C693B">
        <w:rPr>
          <w:b/>
        </w:rPr>
        <w:t>250 CHINAS</w:t>
      </w:r>
    </w:p>
    <w:p w:rsidR="0035014C" w:rsidRDefault="0035014C" w:rsidP="006417CA">
      <w:pPr>
        <w:spacing w:after="0"/>
      </w:pPr>
    </w:p>
    <w:p w:rsidR="002302E5" w:rsidRDefault="001646E7" w:rsidP="006417CA">
      <w:pPr>
        <w:spacing w:after="0"/>
      </w:pPr>
      <w:r>
        <w:t>9.3.-</w:t>
      </w:r>
      <w:r w:rsidR="002302E5">
        <w:t>la Hora de presentación en la partida es mínimamente 20 Minutos antes de su hora de largada, por eso es mejor estar Una Hora antes.</w:t>
      </w:r>
    </w:p>
    <w:p w:rsidR="00551C5D" w:rsidRDefault="00551C5D" w:rsidP="006417CA">
      <w:pPr>
        <w:spacing w:after="0"/>
      </w:pPr>
    </w:p>
    <w:p w:rsidR="00551C5D" w:rsidRDefault="00551C5D" w:rsidP="006417CA">
      <w:pPr>
        <w:spacing w:after="0"/>
      </w:pPr>
    </w:p>
    <w:p w:rsidR="00551C5D" w:rsidRDefault="00BA7D82" w:rsidP="006417CA">
      <w:pPr>
        <w:spacing w:after="0"/>
      </w:pPr>
      <w:r w:rsidRPr="00BA7D82">
        <w:t xml:space="preserve">Los Pilotos de no lleguen a su Horario  de </w:t>
      </w:r>
      <w:r w:rsidR="00551C5D" w:rsidRPr="00BA7D82">
        <w:t>largada, partirán</w:t>
      </w:r>
      <w:r w:rsidR="00551C5D">
        <w:t xml:space="preserve"> al final de su categoría pero en las listas de largada se largada se respetara su tiempo para evitar problemas de cronometraje.</w:t>
      </w:r>
    </w:p>
    <w:p w:rsidR="00551C5D" w:rsidRDefault="00551C5D" w:rsidP="006417CA">
      <w:pPr>
        <w:spacing w:after="0"/>
      </w:pPr>
    </w:p>
    <w:p w:rsidR="001646E7" w:rsidRDefault="001646E7" w:rsidP="006417CA">
      <w:pPr>
        <w:spacing w:after="0"/>
      </w:pPr>
      <w:r>
        <w:t>9.4 Las largadas de cada Etapa se llevaran a cabo por categorías en el orden de posición de la etapa.</w:t>
      </w:r>
    </w:p>
    <w:p w:rsidR="001646E7" w:rsidRDefault="001646E7" w:rsidP="006417CA">
      <w:pPr>
        <w:spacing w:after="0"/>
      </w:pPr>
    </w:p>
    <w:p w:rsidR="001646E7" w:rsidRDefault="001646E7" w:rsidP="006417CA">
      <w:pPr>
        <w:spacing w:after="0"/>
      </w:pPr>
      <w:r>
        <w:t>9.5 Las largadas de los tramos serán igual que al inicio de la Etapa. Pero en caso de Abandono o retraso se especificara las horas tope  de clasificación, 30 minutos antes de la Próxima Largada.</w:t>
      </w:r>
    </w:p>
    <w:p w:rsidR="001646E7" w:rsidRDefault="001646E7" w:rsidP="006417CA">
      <w:pPr>
        <w:spacing w:after="0"/>
      </w:pPr>
    </w:p>
    <w:p w:rsidR="001646E7" w:rsidRDefault="001646E7" w:rsidP="006417CA">
      <w:pPr>
        <w:spacing w:after="0"/>
      </w:pPr>
    </w:p>
    <w:p w:rsidR="006C693B" w:rsidRDefault="006C693B" w:rsidP="006417CA">
      <w:pPr>
        <w:spacing w:after="0"/>
        <w:rPr>
          <w:b/>
        </w:rPr>
      </w:pPr>
    </w:p>
    <w:p w:rsidR="001646E7" w:rsidRPr="00F113A5" w:rsidRDefault="001646E7" w:rsidP="006417CA">
      <w:pPr>
        <w:spacing w:after="0"/>
        <w:rPr>
          <w:b/>
        </w:rPr>
      </w:pPr>
      <w:r w:rsidRPr="00F113A5">
        <w:rPr>
          <w:b/>
        </w:rPr>
        <w:lastRenderedPageBreak/>
        <w:t>ARTICULO 10</w:t>
      </w:r>
      <w:r w:rsidR="00CD479B" w:rsidRPr="00F113A5">
        <w:rPr>
          <w:b/>
        </w:rPr>
        <w:t>.-</w:t>
      </w:r>
    </w:p>
    <w:p w:rsidR="001646E7" w:rsidRDefault="001646E7" w:rsidP="006417CA">
      <w:pPr>
        <w:spacing w:after="0"/>
      </w:pPr>
    </w:p>
    <w:p w:rsidR="001646E7" w:rsidRDefault="001646E7" w:rsidP="006417CA">
      <w:pPr>
        <w:spacing w:after="0"/>
      </w:pPr>
      <w:r>
        <w:t xml:space="preserve">Las Pruebas de Antidopaje de consumo de alcohol y </w:t>
      </w:r>
      <w:r w:rsidR="00551C5D">
        <w:t>otros,</w:t>
      </w:r>
      <w:r>
        <w:t xml:space="preserve"> se realizara en cualquier momento, desde el inicio de la prueba hasta la finalización de la misma.</w:t>
      </w:r>
    </w:p>
    <w:p w:rsidR="001646E7" w:rsidRDefault="001646E7" w:rsidP="006417CA">
      <w:pPr>
        <w:spacing w:after="0"/>
      </w:pPr>
      <w:r>
        <w:t xml:space="preserve">Pilotos Auxilios y Dirigentes están obligados a aceptar el mencionado control que en caso de dar positivo excluirá al participante de la prueba en forma </w:t>
      </w:r>
      <w:r w:rsidR="00551C5D">
        <w:t>inmediata.</w:t>
      </w:r>
    </w:p>
    <w:p w:rsidR="001646E7" w:rsidRDefault="001646E7" w:rsidP="006417CA">
      <w:pPr>
        <w:spacing w:after="0"/>
      </w:pPr>
    </w:p>
    <w:p w:rsidR="001646E7" w:rsidRDefault="001646E7" w:rsidP="006417CA">
      <w:pPr>
        <w:spacing w:after="0"/>
      </w:pPr>
    </w:p>
    <w:p w:rsidR="001646E7" w:rsidRPr="00F113A5" w:rsidRDefault="001646E7" w:rsidP="006417CA">
      <w:pPr>
        <w:spacing w:after="0"/>
        <w:rPr>
          <w:b/>
        </w:rPr>
      </w:pPr>
      <w:r w:rsidRPr="00F113A5">
        <w:rPr>
          <w:b/>
        </w:rPr>
        <w:t>ARTICULO 11</w:t>
      </w:r>
      <w:r w:rsidR="00CD479B" w:rsidRPr="00F113A5">
        <w:rPr>
          <w:b/>
        </w:rPr>
        <w:t>.-</w:t>
      </w:r>
    </w:p>
    <w:p w:rsidR="001646E7" w:rsidRDefault="001646E7" w:rsidP="006417CA">
      <w:pPr>
        <w:spacing w:after="0"/>
      </w:pPr>
    </w:p>
    <w:p w:rsidR="001646E7" w:rsidRDefault="001646E7" w:rsidP="006417CA">
      <w:pPr>
        <w:spacing w:after="0"/>
      </w:pPr>
      <w:r>
        <w:t xml:space="preserve">Los pilotos que no hubiesen cumplido en tramo total de la etapa en el tiempo de clasificación podrán  reengancharse en las oportunidades que el piloto considere, con un aumento en el cronometraje de </w:t>
      </w:r>
      <w:r w:rsidR="00F766DB">
        <w:t xml:space="preserve">30 Minutos </w:t>
      </w:r>
      <w:r>
        <w:t xml:space="preserve"> hora y 100 por Etapa.</w:t>
      </w:r>
    </w:p>
    <w:p w:rsidR="001646E7" w:rsidRDefault="001646E7" w:rsidP="006417CA">
      <w:pPr>
        <w:spacing w:after="0"/>
      </w:pPr>
      <w:r>
        <w:t>Este Monto deberá ser cancelado al director de la prueba, antes del inicio de la próxima Etapa impostergablemente con su respectivo recibo.</w:t>
      </w:r>
    </w:p>
    <w:p w:rsidR="001646E7" w:rsidRDefault="001646E7" w:rsidP="006417CA">
      <w:pPr>
        <w:spacing w:after="0"/>
      </w:pPr>
    </w:p>
    <w:p w:rsidR="00192DE7" w:rsidRDefault="00192DE7" w:rsidP="006417CA">
      <w:pPr>
        <w:spacing w:after="0"/>
      </w:pPr>
    </w:p>
    <w:p w:rsidR="00192DE7" w:rsidRDefault="00192DE7" w:rsidP="006417CA">
      <w:pPr>
        <w:spacing w:after="0"/>
      </w:pPr>
    </w:p>
    <w:p w:rsidR="00192DE7" w:rsidRPr="00F113A5" w:rsidRDefault="00192DE7" w:rsidP="006417CA">
      <w:pPr>
        <w:spacing w:after="0"/>
        <w:rPr>
          <w:b/>
        </w:rPr>
      </w:pPr>
      <w:r w:rsidRPr="00F113A5">
        <w:rPr>
          <w:b/>
        </w:rPr>
        <w:t>ARTICULO 12</w:t>
      </w:r>
      <w:r w:rsidR="00CD479B" w:rsidRPr="00F113A5">
        <w:rPr>
          <w:b/>
        </w:rPr>
        <w:t>:</w:t>
      </w:r>
    </w:p>
    <w:p w:rsidR="00192DE7" w:rsidRPr="00F113A5" w:rsidRDefault="00192DE7" w:rsidP="006417CA">
      <w:pPr>
        <w:spacing w:after="0"/>
        <w:rPr>
          <w:b/>
        </w:rPr>
      </w:pPr>
      <w:r w:rsidRPr="00F113A5">
        <w:rPr>
          <w:b/>
        </w:rPr>
        <w:t>Respecto al Control y Cronometraje</w:t>
      </w:r>
      <w:r w:rsidR="00CD479B" w:rsidRPr="00F113A5">
        <w:rPr>
          <w:b/>
        </w:rPr>
        <w:t>.-</w:t>
      </w:r>
      <w:r w:rsidR="00551C5D">
        <w:rPr>
          <w:b/>
        </w:rPr>
        <w:t xml:space="preserve"> CYA- MEDIOS – ALCALDIAS.</w:t>
      </w:r>
    </w:p>
    <w:p w:rsidR="00192DE7" w:rsidRPr="002302E5" w:rsidRDefault="00192DE7" w:rsidP="006417CA">
      <w:pPr>
        <w:spacing w:after="0"/>
      </w:pPr>
    </w:p>
    <w:p w:rsidR="00192DE7" w:rsidRPr="002302E5" w:rsidRDefault="00192DE7" w:rsidP="006417CA">
      <w:pPr>
        <w:spacing w:after="0"/>
      </w:pPr>
      <w:r w:rsidRPr="002302E5">
        <w:t>Esta Tarea esta a cargo de la CYA, que deberá entregar el tiempo a la prensa y auxilios  de cada piloto en cada tramo inmediatamente. Una vez taqueado el paso máximo 20 segundos después.</w:t>
      </w:r>
    </w:p>
    <w:p w:rsidR="00192DE7" w:rsidRDefault="00551C5D" w:rsidP="006417CA">
      <w:pPr>
        <w:spacing w:after="0"/>
      </w:pPr>
      <w:r>
        <w:t xml:space="preserve">EN EL SIGUIENTE ORDEN: Hora de llegada- Tiempo del tramo- Acumulado en la </w:t>
      </w:r>
      <w:r w:rsidR="00F545A3">
        <w:t>Etapa. Desde</w:t>
      </w:r>
      <w:r>
        <w:t xml:space="preserve"> el segundo tramo, este informe deberá se a  </w:t>
      </w:r>
      <w:r w:rsidR="00192DE7" w:rsidRPr="002302E5">
        <w:t xml:space="preserve">través de su sistema de amplificación, </w:t>
      </w:r>
      <w:r w:rsidR="00F545A3">
        <w:t>imprescindible</w:t>
      </w:r>
      <w:r>
        <w:t xml:space="preserve"> que cada municipio deberá dotar a la </w:t>
      </w:r>
      <w:r w:rsidR="00F545A3">
        <w:t>CYA.</w:t>
      </w:r>
    </w:p>
    <w:p w:rsidR="002302E5" w:rsidRDefault="002302E5" w:rsidP="006417CA">
      <w:pPr>
        <w:spacing w:after="0"/>
      </w:pPr>
    </w:p>
    <w:p w:rsidR="002302E5" w:rsidRDefault="002302E5" w:rsidP="006417CA">
      <w:pPr>
        <w:spacing w:after="0"/>
      </w:pPr>
    </w:p>
    <w:p w:rsidR="00192DE7" w:rsidRPr="00F113A5" w:rsidRDefault="00192DE7" w:rsidP="006417CA">
      <w:pPr>
        <w:spacing w:after="0"/>
        <w:rPr>
          <w:b/>
        </w:rPr>
      </w:pPr>
      <w:r w:rsidRPr="00F113A5">
        <w:rPr>
          <w:b/>
        </w:rPr>
        <w:t>ARTICULO 13</w:t>
      </w:r>
      <w:r w:rsidR="00CD479B" w:rsidRPr="00F113A5">
        <w:rPr>
          <w:b/>
        </w:rPr>
        <w:t>:</w:t>
      </w:r>
    </w:p>
    <w:p w:rsidR="002302E5" w:rsidRPr="00F113A5" w:rsidRDefault="00DD54A2" w:rsidP="006417CA">
      <w:pPr>
        <w:spacing w:after="0"/>
        <w:rPr>
          <w:b/>
        </w:rPr>
      </w:pPr>
      <w:r w:rsidRPr="00F113A5">
        <w:rPr>
          <w:b/>
        </w:rPr>
        <w:t>Vehículos</w:t>
      </w:r>
      <w:r w:rsidR="002302E5" w:rsidRPr="00F113A5">
        <w:rPr>
          <w:b/>
        </w:rPr>
        <w:t xml:space="preserve"> de Seguridad</w:t>
      </w:r>
      <w:r w:rsidR="00CD479B" w:rsidRPr="00F113A5">
        <w:rPr>
          <w:b/>
        </w:rPr>
        <w:t>.-</w:t>
      </w:r>
    </w:p>
    <w:p w:rsidR="002302E5" w:rsidRPr="00F766DB" w:rsidRDefault="002302E5" w:rsidP="006417CA">
      <w:pPr>
        <w:spacing w:after="0"/>
      </w:pPr>
    </w:p>
    <w:p w:rsidR="002302E5" w:rsidRPr="00F766DB" w:rsidRDefault="002302E5" w:rsidP="006417CA">
      <w:pPr>
        <w:spacing w:after="0"/>
      </w:pPr>
      <w:r w:rsidRPr="00F766DB">
        <w:t>Unidad Policial</w:t>
      </w:r>
      <w:r w:rsidR="00551C5D">
        <w:t>:</w:t>
      </w:r>
      <w:r w:rsidRPr="00F766DB">
        <w:tab/>
      </w:r>
      <w:r w:rsidRPr="00F766DB">
        <w:tab/>
        <w:t xml:space="preserve">     -</w:t>
      </w:r>
      <w:r w:rsidRPr="00F766DB">
        <w:tab/>
      </w:r>
      <w:r w:rsidRPr="00F766DB">
        <w:tab/>
        <w:t>2 horas Antes de La Largada</w:t>
      </w:r>
    </w:p>
    <w:p w:rsidR="002302E5" w:rsidRPr="00F766DB" w:rsidRDefault="002302E5" w:rsidP="006417CA">
      <w:pPr>
        <w:spacing w:after="0"/>
      </w:pPr>
      <w:r w:rsidRPr="00F766DB">
        <w:t>Vehículo Doble cero (00)</w:t>
      </w:r>
      <w:r w:rsidR="00551C5D">
        <w:t>:</w:t>
      </w:r>
      <w:r w:rsidRPr="00F766DB">
        <w:tab/>
      </w:r>
      <w:r w:rsidRPr="00F766DB">
        <w:tab/>
        <w:t>1:45 min Antes de La Largada</w:t>
      </w:r>
    </w:p>
    <w:p w:rsidR="002302E5" w:rsidRPr="00F766DB" w:rsidRDefault="002302E5" w:rsidP="006417CA">
      <w:pPr>
        <w:spacing w:after="0"/>
      </w:pPr>
      <w:r w:rsidRPr="00F766DB">
        <w:t>Vehículo  Coche cero (0)</w:t>
      </w:r>
      <w:r w:rsidR="00551C5D">
        <w:t>:</w:t>
      </w:r>
      <w:r w:rsidRPr="00F766DB">
        <w:tab/>
      </w:r>
      <w:r w:rsidRPr="00F766DB">
        <w:tab/>
        <w:t>45 Min Antes De La Largada</w:t>
      </w:r>
    </w:p>
    <w:p w:rsidR="002302E5" w:rsidRPr="00F766DB" w:rsidRDefault="002302E5" w:rsidP="006417CA">
      <w:pPr>
        <w:spacing w:after="0"/>
      </w:pPr>
      <w:r w:rsidRPr="00F766DB">
        <w:t xml:space="preserve">Vehículo </w:t>
      </w:r>
      <w:r w:rsidR="00551C5D">
        <w:t>Barredor:</w:t>
      </w:r>
      <w:r w:rsidRPr="00F766DB">
        <w:tab/>
      </w:r>
      <w:r w:rsidRPr="00F766DB">
        <w:tab/>
      </w:r>
      <w:r w:rsidRPr="00F766DB">
        <w:tab/>
        <w:t xml:space="preserve">Detrás De la </w:t>
      </w:r>
      <w:r w:rsidR="00551C5D" w:rsidRPr="00F766DB">
        <w:t>Última</w:t>
      </w:r>
      <w:r w:rsidRPr="00F766DB">
        <w:t xml:space="preserve"> Moto </w:t>
      </w:r>
    </w:p>
    <w:p w:rsidR="002302E5" w:rsidRPr="00F766DB" w:rsidRDefault="002302E5" w:rsidP="006417CA">
      <w:pPr>
        <w:spacing w:after="0"/>
      </w:pPr>
      <w:r w:rsidRPr="00F766DB">
        <w:t>Ambulancia</w:t>
      </w:r>
      <w:r w:rsidR="00551C5D">
        <w:t>:</w:t>
      </w:r>
      <w:r w:rsidRPr="00F766DB">
        <w:tab/>
      </w:r>
      <w:r w:rsidRPr="00F766DB">
        <w:tab/>
      </w:r>
      <w:r w:rsidRPr="00F766DB">
        <w:tab/>
      </w:r>
      <w:r w:rsidRPr="00F766DB">
        <w:tab/>
        <w:t>Detrás Del Barredor</w:t>
      </w:r>
    </w:p>
    <w:p w:rsidR="002302E5" w:rsidRDefault="002302E5" w:rsidP="00551C5D">
      <w:pPr>
        <w:spacing w:after="0"/>
        <w:ind w:left="3540" w:hanging="3540"/>
      </w:pPr>
      <w:r w:rsidRPr="00F766DB">
        <w:t>Ambulancias Locales</w:t>
      </w:r>
      <w:r w:rsidR="00551C5D">
        <w:t>:</w:t>
      </w:r>
      <w:r w:rsidRPr="00F766DB">
        <w:tab/>
        <w:t>En cada Meta, estas pertenecen a cada Localidad o su Hospital</w:t>
      </w:r>
      <w:r w:rsidR="00A01AFB">
        <w:t>.</w:t>
      </w:r>
    </w:p>
    <w:p w:rsidR="00551C5D" w:rsidRDefault="00551C5D" w:rsidP="006417CA">
      <w:pPr>
        <w:spacing w:after="0"/>
      </w:pPr>
    </w:p>
    <w:p w:rsidR="00551C5D" w:rsidRPr="00F766DB" w:rsidRDefault="00551C5D" w:rsidP="006417CA">
      <w:pPr>
        <w:spacing w:after="0"/>
      </w:pPr>
    </w:p>
    <w:p w:rsidR="002302E5" w:rsidRPr="00F766DB" w:rsidRDefault="002302E5" w:rsidP="006417CA">
      <w:pPr>
        <w:spacing w:after="0"/>
      </w:pPr>
    </w:p>
    <w:p w:rsidR="002302E5" w:rsidRPr="00F766DB" w:rsidRDefault="002302E5" w:rsidP="006417CA">
      <w:pPr>
        <w:spacing w:after="0"/>
      </w:pPr>
    </w:p>
    <w:p w:rsidR="00B42D35" w:rsidRDefault="00B42D35" w:rsidP="006417CA">
      <w:pPr>
        <w:spacing w:after="0"/>
        <w:rPr>
          <w:b/>
        </w:rPr>
      </w:pPr>
    </w:p>
    <w:p w:rsidR="002302E5" w:rsidRPr="00F113A5" w:rsidRDefault="00F766DB" w:rsidP="006417CA">
      <w:pPr>
        <w:spacing w:after="0"/>
        <w:rPr>
          <w:b/>
        </w:rPr>
      </w:pPr>
      <w:r w:rsidRPr="00F113A5">
        <w:rPr>
          <w:b/>
        </w:rPr>
        <w:t>ARTICULO 14</w:t>
      </w:r>
    </w:p>
    <w:p w:rsidR="00F766DB" w:rsidRPr="00F113A5" w:rsidRDefault="00F766DB" w:rsidP="006417CA">
      <w:pPr>
        <w:spacing w:after="0"/>
        <w:rPr>
          <w:b/>
        </w:rPr>
      </w:pPr>
      <w:r w:rsidRPr="00F113A5">
        <w:rPr>
          <w:b/>
        </w:rPr>
        <w:t>Publicidad</w:t>
      </w:r>
      <w:r w:rsidR="00CD479B" w:rsidRPr="00F113A5">
        <w:rPr>
          <w:b/>
        </w:rPr>
        <w:t>.-</w:t>
      </w:r>
    </w:p>
    <w:p w:rsidR="00F766DB" w:rsidRDefault="00F766DB" w:rsidP="006417CA">
      <w:pPr>
        <w:spacing w:after="0"/>
      </w:pPr>
      <w:r w:rsidRPr="00F766DB">
        <w:t>La Asociación Departamental de Motociclismo tiene el espacio del Guard</w:t>
      </w:r>
      <w:r>
        <w:t>a</w:t>
      </w:r>
      <w:r w:rsidRPr="00F766DB">
        <w:t xml:space="preserve"> barro Delantero para el Sti</w:t>
      </w:r>
      <w:r w:rsidR="00551C5D">
        <w:t>c</w:t>
      </w:r>
      <w:r w:rsidRPr="00F766DB">
        <w:t>ker de inspección. Además de estar prohibido colocar publicidad en el numeral frontal.</w:t>
      </w:r>
    </w:p>
    <w:p w:rsidR="00F766DB" w:rsidRDefault="00F766DB" w:rsidP="006417CA">
      <w:pPr>
        <w:spacing w:after="0"/>
      </w:pPr>
      <w:r>
        <w:t xml:space="preserve">La Asociación posee los Derechos de venta d el Guarda barro </w:t>
      </w:r>
      <w:r w:rsidR="0016608C">
        <w:t>Trasero,</w:t>
      </w:r>
      <w:r>
        <w:t xml:space="preserve"> Chaleco de Competidor, espacios de la Chamarra de piloto.</w:t>
      </w:r>
    </w:p>
    <w:p w:rsidR="00F766DB" w:rsidRDefault="00F766DB" w:rsidP="006417CA">
      <w:pPr>
        <w:spacing w:after="0"/>
      </w:pPr>
      <w:r>
        <w:t xml:space="preserve">Los </w:t>
      </w:r>
      <w:r w:rsidR="00F114C1">
        <w:t>espacios</w:t>
      </w:r>
      <w:r>
        <w:t xml:space="preserve"> Del Piloto para sus auspicios son los Telescopios, el tanque, los laterales.</w:t>
      </w:r>
    </w:p>
    <w:p w:rsidR="002302E5" w:rsidRDefault="002302E5" w:rsidP="006417CA">
      <w:pPr>
        <w:spacing w:after="0"/>
      </w:pPr>
    </w:p>
    <w:p w:rsidR="00F766DB" w:rsidRDefault="00F766DB" w:rsidP="006417CA">
      <w:pPr>
        <w:spacing w:after="0"/>
      </w:pPr>
    </w:p>
    <w:p w:rsidR="00F766DB" w:rsidRPr="00F113A5" w:rsidRDefault="00F766DB" w:rsidP="006417CA">
      <w:pPr>
        <w:spacing w:after="0"/>
        <w:rPr>
          <w:b/>
        </w:rPr>
      </w:pPr>
      <w:r w:rsidRPr="00F113A5">
        <w:rPr>
          <w:b/>
        </w:rPr>
        <w:t>ARTICULO 15</w:t>
      </w:r>
      <w:r w:rsidR="00CD479B" w:rsidRPr="00F113A5">
        <w:rPr>
          <w:b/>
        </w:rPr>
        <w:t>:</w:t>
      </w:r>
    </w:p>
    <w:p w:rsidR="00F766DB" w:rsidRPr="00F113A5" w:rsidRDefault="00F766DB" w:rsidP="006417CA">
      <w:pPr>
        <w:spacing w:after="0"/>
        <w:rPr>
          <w:b/>
        </w:rPr>
      </w:pPr>
      <w:r w:rsidRPr="00F113A5">
        <w:rPr>
          <w:b/>
        </w:rPr>
        <w:t>Asignación De N</w:t>
      </w:r>
      <w:r w:rsidR="00574F8C">
        <w:rPr>
          <w:b/>
        </w:rPr>
        <w:t>ú</w:t>
      </w:r>
      <w:r w:rsidRPr="00F113A5">
        <w:rPr>
          <w:b/>
        </w:rPr>
        <w:t>mer</w:t>
      </w:r>
      <w:r w:rsidR="00574F8C">
        <w:rPr>
          <w:b/>
        </w:rPr>
        <w:t>o</w:t>
      </w:r>
      <w:r w:rsidRPr="00F113A5">
        <w:rPr>
          <w:b/>
        </w:rPr>
        <w:t>s y Chalecos</w:t>
      </w:r>
      <w:r w:rsidR="00CD479B" w:rsidRPr="00F113A5">
        <w:rPr>
          <w:b/>
        </w:rPr>
        <w:t>.-</w:t>
      </w:r>
    </w:p>
    <w:p w:rsidR="002302E5" w:rsidRDefault="00F766DB" w:rsidP="006417CA">
      <w:pPr>
        <w:spacing w:after="0"/>
      </w:pPr>
      <w:r>
        <w:t>La Comisión Técnica, asignara los números de acuerdo   al Orden de largada  y el  Articulo 9</w:t>
      </w:r>
    </w:p>
    <w:p w:rsidR="00F766DB" w:rsidRDefault="00F766DB" w:rsidP="006417CA">
      <w:pPr>
        <w:spacing w:after="0"/>
      </w:pPr>
      <w:r>
        <w:t xml:space="preserve">No </w:t>
      </w:r>
      <w:r w:rsidR="00BC0D27">
        <w:t xml:space="preserve">se  permitirá </w:t>
      </w:r>
      <w:r>
        <w:t xml:space="preserve"> números ilegibles o improvisados.</w:t>
      </w:r>
    </w:p>
    <w:p w:rsidR="00BC0D27" w:rsidRDefault="00BC0D27" w:rsidP="006417CA">
      <w:pPr>
        <w:spacing w:after="0"/>
      </w:pPr>
      <w:r>
        <w:t xml:space="preserve">Se determinara la numeración por orden de </w:t>
      </w:r>
      <w:r w:rsidR="00551C5D">
        <w:t xml:space="preserve">Ranking Departamental y para los otros  pilotos por orden de inscripción. </w:t>
      </w:r>
    </w:p>
    <w:p w:rsidR="00F766DB" w:rsidRDefault="00BC0D27" w:rsidP="006417CA">
      <w:pPr>
        <w:spacing w:after="0"/>
      </w:pPr>
      <w:r>
        <w:t xml:space="preserve">Los respectivos chalecos y Numeración serán entregados al momento de la </w:t>
      </w:r>
      <w:r w:rsidR="00F114C1">
        <w:t>Inspección</w:t>
      </w:r>
      <w:r w:rsidR="006C693B">
        <w:t xml:space="preserve"> </w:t>
      </w:r>
      <w:r w:rsidR="00F114C1">
        <w:t>técnica</w:t>
      </w:r>
    </w:p>
    <w:p w:rsidR="002302E5" w:rsidRDefault="002302E5" w:rsidP="006417CA">
      <w:pPr>
        <w:spacing w:after="0"/>
      </w:pPr>
    </w:p>
    <w:p w:rsidR="00BC0D27" w:rsidRPr="00F113A5" w:rsidRDefault="00BC0D27" w:rsidP="006417CA">
      <w:pPr>
        <w:spacing w:after="0"/>
        <w:rPr>
          <w:b/>
        </w:rPr>
      </w:pPr>
      <w:r w:rsidRPr="00F113A5">
        <w:rPr>
          <w:b/>
        </w:rPr>
        <w:t>ARTICULO 16</w:t>
      </w:r>
    </w:p>
    <w:p w:rsidR="00BC0D27" w:rsidRPr="00F113A5" w:rsidRDefault="00BC0D27" w:rsidP="006417CA">
      <w:pPr>
        <w:spacing w:after="0"/>
        <w:rPr>
          <w:b/>
        </w:rPr>
      </w:pPr>
      <w:r w:rsidRPr="00F113A5">
        <w:rPr>
          <w:b/>
        </w:rPr>
        <w:t>Hora Oficial</w:t>
      </w:r>
      <w:r w:rsidR="00CD479B" w:rsidRPr="00F113A5">
        <w:rPr>
          <w:b/>
        </w:rPr>
        <w:t>.-</w:t>
      </w:r>
    </w:p>
    <w:p w:rsidR="00192DE7" w:rsidRDefault="00BC0D27" w:rsidP="006417CA">
      <w:pPr>
        <w:spacing w:after="0"/>
      </w:pPr>
      <w:r>
        <w:t>La Hora Oficial de la Competencia tendrá su epicentro en la empresa de cronometraje  CYA, la  cual  realizara  en todas las  largadas 30 minutos antes del horario establecido  con los organizadores la  reunión técnica y de  sincronización con metas, plantilleros, medios en vivo y para fines de seguridad, especialmente para anular reclamos infundados.</w:t>
      </w:r>
    </w:p>
    <w:p w:rsidR="00BC0D27" w:rsidRDefault="00BC0D27" w:rsidP="006417CA">
      <w:pPr>
        <w:spacing w:after="0"/>
      </w:pPr>
    </w:p>
    <w:p w:rsidR="009A62E0" w:rsidRDefault="009A62E0" w:rsidP="006417CA">
      <w:pPr>
        <w:spacing w:after="0"/>
      </w:pPr>
    </w:p>
    <w:p w:rsidR="00BC0D27" w:rsidRPr="00F113A5" w:rsidRDefault="00BC0D27" w:rsidP="006417CA">
      <w:pPr>
        <w:spacing w:after="0"/>
        <w:rPr>
          <w:b/>
        </w:rPr>
      </w:pPr>
      <w:r w:rsidRPr="00F113A5">
        <w:rPr>
          <w:b/>
        </w:rPr>
        <w:t xml:space="preserve"> ARTICULO 17</w:t>
      </w:r>
      <w:r w:rsidR="00CD479B" w:rsidRPr="00F113A5">
        <w:rPr>
          <w:b/>
        </w:rPr>
        <w:t>:</w:t>
      </w:r>
    </w:p>
    <w:p w:rsidR="00BC0D27" w:rsidRPr="00F113A5" w:rsidRDefault="00BC0D27" w:rsidP="006417CA">
      <w:pPr>
        <w:spacing w:after="0"/>
        <w:rPr>
          <w:b/>
        </w:rPr>
      </w:pPr>
      <w:r w:rsidRPr="00F113A5">
        <w:rPr>
          <w:b/>
        </w:rPr>
        <w:t>Puntos y Premios</w:t>
      </w:r>
      <w:r w:rsidR="00CD479B" w:rsidRPr="00F113A5">
        <w:rPr>
          <w:b/>
        </w:rPr>
        <w:t>.-</w:t>
      </w:r>
    </w:p>
    <w:p w:rsidR="00165C7D" w:rsidRPr="00CD479B" w:rsidRDefault="00BC0D27" w:rsidP="00165C7D">
      <w:pPr>
        <w:spacing w:after="0"/>
        <w:jc w:val="both"/>
        <w:rPr>
          <w:sz w:val="24"/>
          <w:szCs w:val="32"/>
        </w:rPr>
      </w:pPr>
      <w:r>
        <w:t xml:space="preserve">Los Puntos y Premios económicos que Otorgaran El Gobierno Departamental, Los Municipios y El Gobierno </w:t>
      </w:r>
      <w:r w:rsidR="009A62E0">
        <w:t xml:space="preserve">Central, a través de la directiva de la departamental  se </w:t>
      </w:r>
      <w:r w:rsidR="00A01AFB">
        <w:t>llevaran</w:t>
      </w:r>
      <w:r w:rsidR="009A62E0">
        <w:t xml:space="preserve"> a cabo en la clasificación final cronometrada de cada categoría.</w:t>
      </w:r>
    </w:p>
    <w:tbl>
      <w:tblPr>
        <w:tblStyle w:val="Tablaconcuadrcula"/>
        <w:tblpPr w:leftFromText="141" w:rightFromText="141" w:vertAnchor="text" w:horzAnchor="margin" w:tblpY="220"/>
        <w:tblW w:w="9114" w:type="dxa"/>
        <w:tblLayout w:type="fixed"/>
        <w:tblLook w:val="04A0"/>
      </w:tblPr>
      <w:tblGrid>
        <w:gridCol w:w="1670"/>
        <w:gridCol w:w="1834"/>
        <w:gridCol w:w="1833"/>
        <w:gridCol w:w="1835"/>
        <w:gridCol w:w="1942"/>
      </w:tblGrid>
      <w:tr w:rsidR="00165C7D" w:rsidRPr="00CD479B" w:rsidTr="00165C7D">
        <w:trPr>
          <w:trHeight w:val="332"/>
        </w:trPr>
        <w:tc>
          <w:tcPr>
            <w:tcW w:w="1670" w:type="dxa"/>
            <w:vMerge w:val="restart"/>
            <w:vAlign w:val="center"/>
          </w:tcPr>
          <w:p w:rsidR="00165C7D" w:rsidRPr="00CD479B" w:rsidRDefault="00165C7D" w:rsidP="00CD20AB">
            <w:pPr>
              <w:jc w:val="center"/>
              <w:rPr>
                <w:b/>
                <w:sz w:val="20"/>
                <w:szCs w:val="32"/>
              </w:rPr>
            </w:pPr>
            <w:r w:rsidRPr="00CD479B">
              <w:rPr>
                <w:b/>
                <w:sz w:val="20"/>
                <w:szCs w:val="32"/>
              </w:rPr>
              <w:t>LUGAR</w:t>
            </w:r>
          </w:p>
        </w:tc>
        <w:tc>
          <w:tcPr>
            <w:tcW w:w="5502" w:type="dxa"/>
            <w:gridSpan w:val="3"/>
            <w:vAlign w:val="center"/>
          </w:tcPr>
          <w:p w:rsidR="00165C7D" w:rsidRPr="00CD479B" w:rsidRDefault="00165C7D" w:rsidP="00CD20AB">
            <w:pPr>
              <w:jc w:val="center"/>
              <w:rPr>
                <w:b/>
                <w:sz w:val="20"/>
                <w:szCs w:val="32"/>
              </w:rPr>
            </w:pPr>
            <w:r w:rsidRPr="00CD479B">
              <w:rPr>
                <w:b/>
                <w:sz w:val="20"/>
                <w:szCs w:val="32"/>
              </w:rPr>
              <w:t>MOTOCICLISMO</w:t>
            </w:r>
          </w:p>
        </w:tc>
        <w:tc>
          <w:tcPr>
            <w:tcW w:w="1942" w:type="dxa"/>
            <w:vAlign w:val="center"/>
          </w:tcPr>
          <w:p w:rsidR="00165C7D" w:rsidRPr="00CD479B" w:rsidRDefault="00165C7D" w:rsidP="00CD20AB">
            <w:pPr>
              <w:jc w:val="center"/>
              <w:rPr>
                <w:b/>
                <w:sz w:val="20"/>
                <w:szCs w:val="32"/>
              </w:rPr>
            </w:pPr>
            <w:r w:rsidRPr="00CD479B">
              <w:rPr>
                <w:b/>
                <w:sz w:val="20"/>
                <w:szCs w:val="32"/>
              </w:rPr>
              <w:t>QUADRATRACKS</w:t>
            </w:r>
          </w:p>
        </w:tc>
      </w:tr>
      <w:tr w:rsidR="00165C7D" w:rsidRPr="00CD479B" w:rsidTr="00165C7D">
        <w:trPr>
          <w:trHeight w:val="196"/>
        </w:trPr>
        <w:tc>
          <w:tcPr>
            <w:tcW w:w="1670" w:type="dxa"/>
            <w:vMerge/>
          </w:tcPr>
          <w:p w:rsidR="00165C7D" w:rsidRPr="00CD479B" w:rsidRDefault="00165C7D" w:rsidP="00CD20AB">
            <w:pPr>
              <w:jc w:val="center"/>
              <w:rPr>
                <w:b/>
                <w:sz w:val="20"/>
                <w:szCs w:val="32"/>
              </w:rPr>
            </w:pPr>
          </w:p>
        </w:tc>
        <w:tc>
          <w:tcPr>
            <w:tcW w:w="1834" w:type="dxa"/>
            <w:vAlign w:val="center"/>
          </w:tcPr>
          <w:p w:rsidR="00165C7D" w:rsidRPr="00CD479B" w:rsidRDefault="00165C7D" w:rsidP="00CD20AB">
            <w:pPr>
              <w:jc w:val="center"/>
              <w:rPr>
                <w:b/>
                <w:sz w:val="20"/>
                <w:szCs w:val="32"/>
              </w:rPr>
            </w:pPr>
            <w:r w:rsidRPr="00CD479B">
              <w:rPr>
                <w:b/>
                <w:sz w:val="20"/>
                <w:szCs w:val="32"/>
              </w:rPr>
              <w:t>OPEN 650cc</w:t>
            </w:r>
          </w:p>
        </w:tc>
        <w:tc>
          <w:tcPr>
            <w:tcW w:w="1833" w:type="dxa"/>
            <w:vAlign w:val="center"/>
          </w:tcPr>
          <w:p w:rsidR="00165C7D" w:rsidRPr="00CD479B" w:rsidRDefault="00165C7D" w:rsidP="00CD20AB">
            <w:pPr>
              <w:jc w:val="center"/>
              <w:rPr>
                <w:b/>
                <w:sz w:val="20"/>
                <w:szCs w:val="32"/>
              </w:rPr>
            </w:pPr>
            <w:r w:rsidRPr="00CD479B">
              <w:rPr>
                <w:b/>
                <w:sz w:val="20"/>
                <w:szCs w:val="32"/>
              </w:rPr>
              <w:t>250cc 4T</w:t>
            </w:r>
          </w:p>
          <w:p w:rsidR="00165C7D" w:rsidRPr="00CD479B" w:rsidRDefault="00165C7D" w:rsidP="00CD20AB">
            <w:pPr>
              <w:jc w:val="center"/>
              <w:rPr>
                <w:b/>
                <w:sz w:val="20"/>
                <w:szCs w:val="32"/>
              </w:rPr>
            </w:pPr>
            <w:r w:rsidRPr="00CD479B">
              <w:rPr>
                <w:b/>
                <w:sz w:val="16"/>
                <w:szCs w:val="32"/>
              </w:rPr>
              <w:t>(JAPONESAS)</w:t>
            </w:r>
          </w:p>
        </w:tc>
        <w:tc>
          <w:tcPr>
            <w:tcW w:w="1835" w:type="dxa"/>
            <w:vAlign w:val="center"/>
          </w:tcPr>
          <w:p w:rsidR="00165C7D" w:rsidRPr="00CD479B" w:rsidRDefault="00165C7D" w:rsidP="00CD20AB">
            <w:pPr>
              <w:jc w:val="center"/>
              <w:rPr>
                <w:b/>
                <w:sz w:val="20"/>
              </w:rPr>
            </w:pPr>
            <w:r w:rsidRPr="00CD479B">
              <w:rPr>
                <w:b/>
                <w:sz w:val="20"/>
              </w:rPr>
              <w:t>CHINAS</w:t>
            </w:r>
          </w:p>
          <w:p w:rsidR="00165C7D" w:rsidRPr="00CD479B" w:rsidRDefault="00165C7D" w:rsidP="00CD20AB">
            <w:pPr>
              <w:jc w:val="center"/>
              <w:rPr>
                <w:b/>
                <w:sz w:val="20"/>
              </w:rPr>
            </w:pPr>
            <w:r w:rsidRPr="00CD479B">
              <w:rPr>
                <w:b/>
                <w:sz w:val="12"/>
              </w:rPr>
              <w:t>(HASTA 300cc)</w:t>
            </w:r>
          </w:p>
        </w:tc>
        <w:tc>
          <w:tcPr>
            <w:tcW w:w="1942" w:type="dxa"/>
            <w:vAlign w:val="center"/>
          </w:tcPr>
          <w:p w:rsidR="00165C7D" w:rsidRPr="00CD479B" w:rsidRDefault="00165C7D" w:rsidP="00CD20AB">
            <w:pPr>
              <w:jc w:val="center"/>
              <w:rPr>
                <w:b/>
                <w:sz w:val="20"/>
                <w:szCs w:val="32"/>
              </w:rPr>
            </w:pPr>
            <w:r w:rsidRPr="00CD479B">
              <w:rPr>
                <w:b/>
                <w:sz w:val="20"/>
                <w:szCs w:val="32"/>
              </w:rPr>
              <w:t>LIBRE</w:t>
            </w:r>
          </w:p>
        </w:tc>
      </w:tr>
      <w:tr w:rsidR="00551C5D" w:rsidRPr="00CD479B" w:rsidTr="00165C7D">
        <w:trPr>
          <w:trHeight w:val="188"/>
        </w:trPr>
        <w:tc>
          <w:tcPr>
            <w:tcW w:w="1670" w:type="dxa"/>
          </w:tcPr>
          <w:p w:rsidR="00551C5D" w:rsidRPr="00CD479B" w:rsidRDefault="00551C5D" w:rsidP="00551C5D">
            <w:pPr>
              <w:jc w:val="center"/>
              <w:rPr>
                <w:b/>
                <w:sz w:val="20"/>
                <w:szCs w:val="32"/>
              </w:rPr>
            </w:pPr>
            <w:r w:rsidRPr="00CD479B">
              <w:rPr>
                <w:b/>
                <w:sz w:val="20"/>
                <w:szCs w:val="32"/>
              </w:rPr>
              <w:t>1ro.</w:t>
            </w:r>
          </w:p>
        </w:tc>
        <w:tc>
          <w:tcPr>
            <w:tcW w:w="1834" w:type="dxa"/>
          </w:tcPr>
          <w:p w:rsidR="00551C5D" w:rsidRPr="00CD479B" w:rsidRDefault="00551C5D" w:rsidP="00551C5D">
            <w:pPr>
              <w:jc w:val="center"/>
              <w:rPr>
                <w:sz w:val="20"/>
                <w:szCs w:val="32"/>
              </w:rPr>
            </w:pPr>
            <w:r>
              <w:rPr>
                <w:sz w:val="20"/>
                <w:szCs w:val="32"/>
              </w:rPr>
              <w:t>7.000</w:t>
            </w:r>
          </w:p>
        </w:tc>
        <w:tc>
          <w:tcPr>
            <w:tcW w:w="1833" w:type="dxa"/>
          </w:tcPr>
          <w:p w:rsidR="00551C5D" w:rsidRPr="00CD479B" w:rsidRDefault="00551C5D" w:rsidP="00551C5D">
            <w:pPr>
              <w:jc w:val="center"/>
              <w:rPr>
                <w:sz w:val="20"/>
                <w:szCs w:val="32"/>
              </w:rPr>
            </w:pPr>
            <w:r>
              <w:rPr>
                <w:sz w:val="20"/>
                <w:szCs w:val="32"/>
              </w:rPr>
              <w:t>7.000</w:t>
            </w:r>
          </w:p>
        </w:tc>
        <w:tc>
          <w:tcPr>
            <w:tcW w:w="1835" w:type="dxa"/>
          </w:tcPr>
          <w:p w:rsidR="00551C5D" w:rsidRPr="00CD479B" w:rsidRDefault="00551C5D" w:rsidP="00551C5D">
            <w:pPr>
              <w:jc w:val="center"/>
              <w:rPr>
                <w:sz w:val="20"/>
                <w:szCs w:val="32"/>
              </w:rPr>
            </w:pPr>
            <w:r>
              <w:rPr>
                <w:sz w:val="20"/>
                <w:szCs w:val="32"/>
              </w:rPr>
              <w:t>7.000</w:t>
            </w:r>
          </w:p>
        </w:tc>
        <w:tc>
          <w:tcPr>
            <w:tcW w:w="1942" w:type="dxa"/>
          </w:tcPr>
          <w:p w:rsidR="00551C5D" w:rsidRPr="00CD479B" w:rsidRDefault="00551C5D" w:rsidP="00551C5D">
            <w:pPr>
              <w:jc w:val="center"/>
              <w:rPr>
                <w:sz w:val="20"/>
                <w:szCs w:val="32"/>
              </w:rPr>
            </w:pPr>
            <w:r>
              <w:rPr>
                <w:sz w:val="20"/>
                <w:szCs w:val="32"/>
              </w:rPr>
              <w:t>7.000</w:t>
            </w:r>
          </w:p>
        </w:tc>
      </w:tr>
      <w:tr w:rsidR="00551C5D" w:rsidRPr="00CD479B" w:rsidTr="00165C7D">
        <w:trPr>
          <w:trHeight w:val="196"/>
        </w:trPr>
        <w:tc>
          <w:tcPr>
            <w:tcW w:w="1670" w:type="dxa"/>
          </w:tcPr>
          <w:p w:rsidR="00551C5D" w:rsidRPr="00CD479B" w:rsidRDefault="00551C5D" w:rsidP="00551C5D">
            <w:pPr>
              <w:jc w:val="center"/>
              <w:rPr>
                <w:b/>
                <w:sz w:val="20"/>
                <w:szCs w:val="32"/>
              </w:rPr>
            </w:pPr>
            <w:r w:rsidRPr="00CD479B">
              <w:rPr>
                <w:b/>
                <w:sz w:val="20"/>
                <w:szCs w:val="32"/>
              </w:rPr>
              <w:t>2do.</w:t>
            </w:r>
          </w:p>
        </w:tc>
        <w:tc>
          <w:tcPr>
            <w:tcW w:w="1834" w:type="dxa"/>
          </w:tcPr>
          <w:p w:rsidR="00551C5D" w:rsidRPr="00CD479B" w:rsidRDefault="00551C5D" w:rsidP="00551C5D">
            <w:pPr>
              <w:jc w:val="center"/>
              <w:rPr>
                <w:sz w:val="20"/>
                <w:szCs w:val="32"/>
              </w:rPr>
            </w:pPr>
            <w:r>
              <w:rPr>
                <w:sz w:val="20"/>
                <w:szCs w:val="32"/>
              </w:rPr>
              <w:t>5.000</w:t>
            </w:r>
          </w:p>
        </w:tc>
        <w:tc>
          <w:tcPr>
            <w:tcW w:w="1833" w:type="dxa"/>
          </w:tcPr>
          <w:p w:rsidR="00551C5D" w:rsidRPr="00CD479B" w:rsidRDefault="00551C5D" w:rsidP="00551C5D">
            <w:pPr>
              <w:jc w:val="center"/>
              <w:rPr>
                <w:sz w:val="20"/>
                <w:szCs w:val="32"/>
              </w:rPr>
            </w:pPr>
            <w:r>
              <w:rPr>
                <w:sz w:val="20"/>
                <w:szCs w:val="32"/>
              </w:rPr>
              <w:t>5.000</w:t>
            </w:r>
          </w:p>
        </w:tc>
        <w:tc>
          <w:tcPr>
            <w:tcW w:w="1835" w:type="dxa"/>
          </w:tcPr>
          <w:p w:rsidR="00551C5D" w:rsidRPr="00CD479B" w:rsidRDefault="00551C5D" w:rsidP="00551C5D">
            <w:pPr>
              <w:jc w:val="center"/>
              <w:rPr>
                <w:sz w:val="20"/>
                <w:szCs w:val="32"/>
              </w:rPr>
            </w:pPr>
            <w:r>
              <w:rPr>
                <w:sz w:val="20"/>
                <w:szCs w:val="32"/>
              </w:rPr>
              <w:t>5.000</w:t>
            </w:r>
          </w:p>
        </w:tc>
        <w:tc>
          <w:tcPr>
            <w:tcW w:w="1942" w:type="dxa"/>
          </w:tcPr>
          <w:p w:rsidR="00551C5D" w:rsidRPr="00CD479B" w:rsidRDefault="00551C5D" w:rsidP="00551C5D">
            <w:pPr>
              <w:jc w:val="center"/>
              <w:rPr>
                <w:sz w:val="20"/>
                <w:szCs w:val="32"/>
              </w:rPr>
            </w:pPr>
            <w:r>
              <w:rPr>
                <w:sz w:val="20"/>
                <w:szCs w:val="32"/>
              </w:rPr>
              <w:t>5.000</w:t>
            </w:r>
          </w:p>
        </w:tc>
      </w:tr>
      <w:tr w:rsidR="00551C5D" w:rsidRPr="00CD479B" w:rsidTr="00165C7D">
        <w:trPr>
          <w:trHeight w:val="196"/>
        </w:trPr>
        <w:tc>
          <w:tcPr>
            <w:tcW w:w="1670" w:type="dxa"/>
          </w:tcPr>
          <w:p w:rsidR="00551C5D" w:rsidRPr="00CD479B" w:rsidRDefault="00551C5D" w:rsidP="00551C5D">
            <w:pPr>
              <w:jc w:val="center"/>
              <w:rPr>
                <w:b/>
                <w:sz w:val="20"/>
                <w:szCs w:val="32"/>
              </w:rPr>
            </w:pPr>
            <w:r w:rsidRPr="00CD479B">
              <w:rPr>
                <w:b/>
                <w:sz w:val="20"/>
                <w:szCs w:val="32"/>
              </w:rPr>
              <w:t>3ro.</w:t>
            </w:r>
          </w:p>
        </w:tc>
        <w:tc>
          <w:tcPr>
            <w:tcW w:w="1834" w:type="dxa"/>
          </w:tcPr>
          <w:p w:rsidR="00551C5D" w:rsidRPr="00CD479B" w:rsidRDefault="00551C5D" w:rsidP="00551C5D">
            <w:pPr>
              <w:jc w:val="center"/>
              <w:rPr>
                <w:sz w:val="20"/>
                <w:szCs w:val="32"/>
              </w:rPr>
            </w:pPr>
            <w:r>
              <w:rPr>
                <w:sz w:val="20"/>
                <w:szCs w:val="32"/>
              </w:rPr>
              <w:t>3.000</w:t>
            </w:r>
          </w:p>
        </w:tc>
        <w:tc>
          <w:tcPr>
            <w:tcW w:w="1833" w:type="dxa"/>
          </w:tcPr>
          <w:p w:rsidR="00551C5D" w:rsidRPr="00CD479B" w:rsidRDefault="00551C5D" w:rsidP="00551C5D">
            <w:pPr>
              <w:jc w:val="center"/>
              <w:rPr>
                <w:sz w:val="20"/>
                <w:szCs w:val="32"/>
              </w:rPr>
            </w:pPr>
            <w:r>
              <w:rPr>
                <w:sz w:val="20"/>
                <w:szCs w:val="32"/>
              </w:rPr>
              <w:t>3.000</w:t>
            </w:r>
          </w:p>
        </w:tc>
        <w:tc>
          <w:tcPr>
            <w:tcW w:w="1835" w:type="dxa"/>
          </w:tcPr>
          <w:p w:rsidR="00551C5D" w:rsidRPr="00CD479B" w:rsidRDefault="00551C5D" w:rsidP="00551C5D">
            <w:pPr>
              <w:jc w:val="center"/>
              <w:rPr>
                <w:sz w:val="20"/>
                <w:szCs w:val="32"/>
              </w:rPr>
            </w:pPr>
            <w:r>
              <w:rPr>
                <w:sz w:val="20"/>
                <w:szCs w:val="32"/>
              </w:rPr>
              <w:t>3.000</w:t>
            </w:r>
          </w:p>
        </w:tc>
        <w:tc>
          <w:tcPr>
            <w:tcW w:w="1942" w:type="dxa"/>
          </w:tcPr>
          <w:p w:rsidR="00551C5D" w:rsidRPr="00CD479B" w:rsidRDefault="00551C5D" w:rsidP="00551C5D">
            <w:pPr>
              <w:jc w:val="center"/>
              <w:rPr>
                <w:sz w:val="20"/>
                <w:szCs w:val="32"/>
              </w:rPr>
            </w:pPr>
            <w:r>
              <w:rPr>
                <w:sz w:val="20"/>
                <w:szCs w:val="32"/>
              </w:rPr>
              <w:t>3.000</w:t>
            </w:r>
          </w:p>
        </w:tc>
      </w:tr>
      <w:tr w:rsidR="00551C5D" w:rsidRPr="00CD479B" w:rsidTr="00165C7D">
        <w:trPr>
          <w:trHeight w:val="196"/>
        </w:trPr>
        <w:tc>
          <w:tcPr>
            <w:tcW w:w="1670" w:type="dxa"/>
          </w:tcPr>
          <w:p w:rsidR="00551C5D" w:rsidRPr="00CD479B" w:rsidRDefault="00551C5D" w:rsidP="00551C5D">
            <w:pPr>
              <w:jc w:val="center"/>
              <w:rPr>
                <w:b/>
                <w:sz w:val="20"/>
                <w:szCs w:val="32"/>
              </w:rPr>
            </w:pPr>
            <w:r w:rsidRPr="00CD479B">
              <w:rPr>
                <w:b/>
                <w:sz w:val="20"/>
                <w:szCs w:val="32"/>
              </w:rPr>
              <w:t>4to.</w:t>
            </w:r>
          </w:p>
        </w:tc>
        <w:tc>
          <w:tcPr>
            <w:tcW w:w="1834" w:type="dxa"/>
          </w:tcPr>
          <w:p w:rsidR="00551C5D" w:rsidRPr="00CD479B" w:rsidRDefault="00551C5D" w:rsidP="00551C5D">
            <w:pPr>
              <w:jc w:val="center"/>
              <w:rPr>
                <w:sz w:val="20"/>
                <w:szCs w:val="32"/>
              </w:rPr>
            </w:pPr>
            <w:r>
              <w:rPr>
                <w:sz w:val="20"/>
                <w:szCs w:val="32"/>
              </w:rPr>
              <w:t>Trofeo</w:t>
            </w:r>
          </w:p>
        </w:tc>
        <w:tc>
          <w:tcPr>
            <w:tcW w:w="1833" w:type="dxa"/>
          </w:tcPr>
          <w:p w:rsidR="00551C5D" w:rsidRPr="00CD479B" w:rsidRDefault="00551C5D" w:rsidP="00551C5D">
            <w:pPr>
              <w:jc w:val="center"/>
              <w:rPr>
                <w:sz w:val="20"/>
                <w:szCs w:val="32"/>
              </w:rPr>
            </w:pPr>
            <w:r>
              <w:rPr>
                <w:sz w:val="20"/>
                <w:szCs w:val="32"/>
              </w:rPr>
              <w:t>Trofeo</w:t>
            </w:r>
          </w:p>
        </w:tc>
        <w:tc>
          <w:tcPr>
            <w:tcW w:w="1835" w:type="dxa"/>
          </w:tcPr>
          <w:p w:rsidR="00551C5D" w:rsidRPr="00CD479B" w:rsidRDefault="00551C5D" w:rsidP="00551C5D">
            <w:pPr>
              <w:jc w:val="center"/>
              <w:rPr>
                <w:sz w:val="20"/>
                <w:szCs w:val="32"/>
              </w:rPr>
            </w:pPr>
            <w:r>
              <w:rPr>
                <w:sz w:val="20"/>
                <w:szCs w:val="32"/>
              </w:rPr>
              <w:t>Trofeo</w:t>
            </w:r>
          </w:p>
        </w:tc>
        <w:tc>
          <w:tcPr>
            <w:tcW w:w="1942" w:type="dxa"/>
          </w:tcPr>
          <w:p w:rsidR="00551C5D" w:rsidRPr="00CD479B" w:rsidRDefault="00551C5D" w:rsidP="00551C5D">
            <w:pPr>
              <w:jc w:val="center"/>
              <w:rPr>
                <w:sz w:val="20"/>
                <w:szCs w:val="32"/>
              </w:rPr>
            </w:pPr>
            <w:r>
              <w:rPr>
                <w:sz w:val="20"/>
                <w:szCs w:val="32"/>
              </w:rPr>
              <w:t>Trofeo</w:t>
            </w:r>
          </w:p>
        </w:tc>
      </w:tr>
      <w:tr w:rsidR="00551C5D" w:rsidRPr="00CD479B" w:rsidTr="00165C7D">
        <w:trPr>
          <w:trHeight w:val="196"/>
        </w:trPr>
        <w:tc>
          <w:tcPr>
            <w:tcW w:w="1670" w:type="dxa"/>
          </w:tcPr>
          <w:p w:rsidR="00551C5D" w:rsidRPr="00CD479B" w:rsidRDefault="00551C5D" w:rsidP="00551C5D">
            <w:pPr>
              <w:jc w:val="center"/>
              <w:rPr>
                <w:b/>
                <w:sz w:val="20"/>
                <w:szCs w:val="32"/>
              </w:rPr>
            </w:pPr>
            <w:r w:rsidRPr="00CD479B">
              <w:rPr>
                <w:b/>
                <w:sz w:val="20"/>
                <w:szCs w:val="32"/>
              </w:rPr>
              <w:t>5to.</w:t>
            </w:r>
          </w:p>
        </w:tc>
        <w:tc>
          <w:tcPr>
            <w:tcW w:w="1834" w:type="dxa"/>
          </w:tcPr>
          <w:p w:rsidR="00551C5D" w:rsidRPr="00CD479B" w:rsidRDefault="00551C5D" w:rsidP="00551C5D">
            <w:pPr>
              <w:jc w:val="center"/>
              <w:rPr>
                <w:sz w:val="20"/>
                <w:szCs w:val="32"/>
              </w:rPr>
            </w:pPr>
            <w:r>
              <w:rPr>
                <w:sz w:val="20"/>
                <w:szCs w:val="32"/>
              </w:rPr>
              <w:t>Trofeo</w:t>
            </w:r>
          </w:p>
        </w:tc>
        <w:tc>
          <w:tcPr>
            <w:tcW w:w="1833" w:type="dxa"/>
          </w:tcPr>
          <w:p w:rsidR="00551C5D" w:rsidRPr="00CD479B" w:rsidRDefault="00551C5D" w:rsidP="00551C5D">
            <w:pPr>
              <w:jc w:val="center"/>
              <w:rPr>
                <w:sz w:val="20"/>
                <w:szCs w:val="32"/>
              </w:rPr>
            </w:pPr>
            <w:r>
              <w:rPr>
                <w:sz w:val="20"/>
                <w:szCs w:val="32"/>
              </w:rPr>
              <w:t>Trofeo</w:t>
            </w:r>
          </w:p>
        </w:tc>
        <w:tc>
          <w:tcPr>
            <w:tcW w:w="1835" w:type="dxa"/>
          </w:tcPr>
          <w:p w:rsidR="00551C5D" w:rsidRPr="00CD479B" w:rsidRDefault="00551C5D" w:rsidP="00551C5D">
            <w:pPr>
              <w:jc w:val="center"/>
              <w:rPr>
                <w:sz w:val="20"/>
                <w:szCs w:val="32"/>
              </w:rPr>
            </w:pPr>
            <w:r>
              <w:rPr>
                <w:sz w:val="20"/>
                <w:szCs w:val="32"/>
              </w:rPr>
              <w:t>Trofeo</w:t>
            </w:r>
          </w:p>
        </w:tc>
        <w:tc>
          <w:tcPr>
            <w:tcW w:w="1942" w:type="dxa"/>
          </w:tcPr>
          <w:p w:rsidR="00551C5D" w:rsidRPr="00CD479B" w:rsidRDefault="00551C5D" w:rsidP="00551C5D">
            <w:pPr>
              <w:jc w:val="center"/>
              <w:rPr>
                <w:sz w:val="20"/>
                <w:szCs w:val="32"/>
              </w:rPr>
            </w:pPr>
            <w:r>
              <w:rPr>
                <w:sz w:val="20"/>
                <w:szCs w:val="32"/>
              </w:rPr>
              <w:t>Trofeo</w:t>
            </w:r>
          </w:p>
        </w:tc>
      </w:tr>
      <w:tr w:rsidR="00551C5D" w:rsidRPr="00CD479B" w:rsidTr="00AF7A76">
        <w:trPr>
          <w:trHeight w:val="196"/>
        </w:trPr>
        <w:tc>
          <w:tcPr>
            <w:tcW w:w="1670" w:type="dxa"/>
            <w:tcBorders>
              <w:bottom w:val="single" w:sz="4" w:space="0" w:color="auto"/>
            </w:tcBorders>
          </w:tcPr>
          <w:p w:rsidR="00551C5D" w:rsidRPr="00CD479B" w:rsidRDefault="00551C5D" w:rsidP="00551C5D">
            <w:pPr>
              <w:jc w:val="center"/>
              <w:rPr>
                <w:sz w:val="20"/>
                <w:szCs w:val="32"/>
              </w:rPr>
            </w:pPr>
            <w:r w:rsidRPr="00CD479B">
              <w:rPr>
                <w:b/>
                <w:sz w:val="20"/>
                <w:szCs w:val="32"/>
              </w:rPr>
              <w:t xml:space="preserve">TOTALES </w:t>
            </w:r>
            <w:r>
              <w:rPr>
                <w:b/>
                <w:sz w:val="20"/>
                <w:szCs w:val="32"/>
              </w:rPr>
              <w:t>B</w:t>
            </w:r>
            <w:r w:rsidRPr="00CD479B">
              <w:rPr>
                <w:b/>
                <w:sz w:val="20"/>
                <w:szCs w:val="32"/>
              </w:rPr>
              <w:t>s.</w:t>
            </w:r>
          </w:p>
        </w:tc>
        <w:tc>
          <w:tcPr>
            <w:tcW w:w="1834" w:type="dxa"/>
            <w:tcBorders>
              <w:bottom w:val="single" w:sz="4" w:space="0" w:color="auto"/>
            </w:tcBorders>
          </w:tcPr>
          <w:p w:rsidR="00551C5D" w:rsidRPr="00CD479B" w:rsidRDefault="00551C5D" w:rsidP="00551C5D">
            <w:pPr>
              <w:jc w:val="center"/>
              <w:rPr>
                <w:sz w:val="20"/>
                <w:szCs w:val="32"/>
              </w:rPr>
            </w:pPr>
            <w:r>
              <w:rPr>
                <w:b/>
                <w:sz w:val="20"/>
                <w:szCs w:val="32"/>
              </w:rPr>
              <w:t>15.</w:t>
            </w:r>
            <w:r w:rsidRPr="00CD479B">
              <w:rPr>
                <w:b/>
                <w:sz w:val="20"/>
                <w:szCs w:val="32"/>
              </w:rPr>
              <w:t>000,00</w:t>
            </w:r>
          </w:p>
        </w:tc>
        <w:tc>
          <w:tcPr>
            <w:tcW w:w="1833" w:type="dxa"/>
            <w:tcBorders>
              <w:bottom w:val="single" w:sz="4" w:space="0" w:color="auto"/>
            </w:tcBorders>
          </w:tcPr>
          <w:p w:rsidR="00551C5D" w:rsidRPr="00CD479B" w:rsidRDefault="00551C5D" w:rsidP="00551C5D">
            <w:pPr>
              <w:jc w:val="center"/>
              <w:rPr>
                <w:sz w:val="20"/>
                <w:szCs w:val="32"/>
              </w:rPr>
            </w:pPr>
            <w:r>
              <w:rPr>
                <w:b/>
                <w:sz w:val="20"/>
                <w:szCs w:val="32"/>
              </w:rPr>
              <w:t>15.</w:t>
            </w:r>
            <w:r w:rsidRPr="00CD479B">
              <w:rPr>
                <w:b/>
                <w:sz w:val="20"/>
                <w:szCs w:val="32"/>
              </w:rPr>
              <w:t>000,00</w:t>
            </w:r>
          </w:p>
        </w:tc>
        <w:tc>
          <w:tcPr>
            <w:tcW w:w="1835" w:type="dxa"/>
            <w:tcBorders>
              <w:bottom w:val="single" w:sz="4" w:space="0" w:color="auto"/>
            </w:tcBorders>
          </w:tcPr>
          <w:p w:rsidR="00551C5D" w:rsidRPr="00CD479B" w:rsidRDefault="00551C5D" w:rsidP="00551C5D">
            <w:pPr>
              <w:jc w:val="center"/>
              <w:rPr>
                <w:sz w:val="20"/>
                <w:szCs w:val="32"/>
              </w:rPr>
            </w:pPr>
            <w:r>
              <w:rPr>
                <w:b/>
                <w:sz w:val="20"/>
                <w:szCs w:val="32"/>
              </w:rPr>
              <w:t>15.</w:t>
            </w:r>
            <w:r w:rsidRPr="00CD479B">
              <w:rPr>
                <w:b/>
                <w:sz w:val="20"/>
                <w:szCs w:val="32"/>
              </w:rPr>
              <w:t>000,00</w:t>
            </w:r>
          </w:p>
        </w:tc>
        <w:tc>
          <w:tcPr>
            <w:tcW w:w="1942" w:type="dxa"/>
            <w:tcBorders>
              <w:bottom w:val="single" w:sz="4" w:space="0" w:color="auto"/>
            </w:tcBorders>
          </w:tcPr>
          <w:p w:rsidR="00551C5D" w:rsidRPr="00CD479B" w:rsidRDefault="00551C5D" w:rsidP="00551C5D">
            <w:pPr>
              <w:jc w:val="center"/>
              <w:rPr>
                <w:sz w:val="20"/>
                <w:szCs w:val="32"/>
              </w:rPr>
            </w:pPr>
            <w:r>
              <w:rPr>
                <w:b/>
                <w:sz w:val="20"/>
                <w:szCs w:val="32"/>
              </w:rPr>
              <w:t>15.</w:t>
            </w:r>
            <w:r w:rsidRPr="00CD479B">
              <w:rPr>
                <w:b/>
                <w:sz w:val="20"/>
                <w:szCs w:val="32"/>
              </w:rPr>
              <w:t>000,00</w:t>
            </w:r>
          </w:p>
        </w:tc>
      </w:tr>
    </w:tbl>
    <w:p w:rsidR="00264BCE" w:rsidRDefault="00551C5D" w:rsidP="00551C5D">
      <w:pPr>
        <w:spacing w:before="240" w:after="0"/>
      </w:pPr>
      <w:r w:rsidRPr="00551C5D">
        <w:rPr>
          <w:b/>
        </w:rPr>
        <w:t>TOTAL PREMIOS:</w:t>
      </w:r>
      <w:r>
        <w:t xml:space="preserve"> Bs. 60.000</w:t>
      </w:r>
    </w:p>
    <w:p w:rsidR="00551C5D" w:rsidRDefault="00551C5D" w:rsidP="00551C5D">
      <w:pPr>
        <w:spacing w:before="240" w:after="0"/>
        <w:rPr>
          <w:b/>
        </w:rPr>
      </w:pPr>
    </w:p>
    <w:p w:rsidR="00A01AFB" w:rsidRDefault="00A01AFB" w:rsidP="00551C5D">
      <w:pPr>
        <w:spacing w:before="240" w:after="0"/>
        <w:rPr>
          <w:b/>
        </w:rPr>
      </w:pPr>
    </w:p>
    <w:p w:rsidR="009A62E0" w:rsidRPr="00F113A5" w:rsidRDefault="009A62E0" w:rsidP="00551C5D">
      <w:pPr>
        <w:spacing w:before="240" w:after="0"/>
        <w:rPr>
          <w:b/>
        </w:rPr>
      </w:pPr>
      <w:r w:rsidRPr="00F113A5">
        <w:rPr>
          <w:b/>
        </w:rPr>
        <w:t>ARTICULO  18</w:t>
      </w:r>
      <w:r w:rsidR="00CD479B" w:rsidRPr="00F113A5">
        <w:rPr>
          <w:b/>
        </w:rPr>
        <w:t>:</w:t>
      </w:r>
    </w:p>
    <w:p w:rsidR="00264BCE" w:rsidRPr="00F113A5" w:rsidRDefault="00264BCE" w:rsidP="00264BCE">
      <w:pPr>
        <w:spacing w:after="0"/>
        <w:jc w:val="both"/>
        <w:rPr>
          <w:b/>
        </w:rPr>
      </w:pPr>
      <w:r w:rsidRPr="00F113A5">
        <w:rPr>
          <w:b/>
        </w:rPr>
        <w:t>Responsabilidades</w:t>
      </w:r>
      <w:r w:rsidR="00CD479B" w:rsidRPr="00F113A5">
        <w:rPr>
          <w:b/>
        </w:rPr>
        <w:t>.-</w:t>
      </w:r>
    </w:p>
    <w:p w:rsidR="00CD479B" w:rsidRDefault="00CD479B" w:rsidP="00264BCE">
      <w:pPr>
        <w:spacing w:after="0"/>
        <w:jc w:val="both"/>
      </w:pPr>
    </w:p>
    <w:p w:rsidR="00264BCE" w:rsidRDefault="00264BCE" w:rsidP="00264BCE">
      <w:pPr>
        <w:spacing w:after="0"/>
        <w:jc w:val="both"/>
      </w:pPr>
      <w:r>
        <w:t>Los Organizadores de la competencia y auspiciadores, desl</w:t>
      </w:r>
      <w:r w:rsidR="00A01AFB">
        <w:t>in</w:t>
      </w:r>
      <w:r>
        <w:t xml:space="preserve">dan toda responsabilidad por accidentes de los participantes que ocurrieran antes, durante y después de la competencia, ya que los participantes hacen notar que participan a exclusivo riesgo conforme declaran en su ficha de </w:t>
      </w:r>
      <w:r w:rsidR="00B42D35">
        <w:t>inscripción. Así</w:t>
      </w:r>
      <w:r>
        <w:t xml:space="preserve"> mismo declinan la responsabilidad que sufrieran terceras personas, considerándose que todo espectador ajeno al control y administración de la prueba , que se encontrase sobre la plataforma de la ruta o en zonas restringidas, infringe o infringen las disposiciones de seguridad adoptadas por los organizadores y las Autoridades de Transito, Policía, Ejercito.</w:t>
      </w:r>
    </w:p>
    <w:p w:rsidR="00264BCE" w:rsidRDefault="00264BCE" w:rsidP="00264BCE">
      <w:pPr>
        <w:spacing w:after="0"/>
        <w:jc w:val="both"/>
      </w:pPr>
      <w:r>
        <w:t>La Competencia, es de conocimiento y aprobación de las autoridades Gubernamentales, Departamentales, Municipales, Policiales, Ejercito nacional y la Administradora Boliviana de carreteras, para el Uso de los diferentes caminos por donde se desarrollara la Prueba, por lo que son declarados CAMPOS DEPORTIVOS. De acuerdo a la ley 3988, que establece el código de transito en su articulo 120</w:t>
      </w:r>
      <w:r w:rsidR="008D4C8C">
        <w:t xml:space="preserve"> y los reglamentos internos de la AM</w:t>
      </w:r>
      <w:r w:rsidR="00A01AFB">
        <w:t>D</w:t>
      </w:r>
      <w:r w:rsidR="008D4C8C">
        <w:t>LP</w:t>
      </w:r>
      <w:r>
        <w:t>.</w:t>
      </w:r>
    </w:p>
    <w:p w:rsidR="008D4C8C" w:rsidRDefault="008D4C8C" w:rsidP="00264BCE">
      <w:pPr>
        <w:spacing w:after="0"/>
        <w:jc w:val="both"/>
      </w:pPr>
      <w:r>
        <w:t>Otra instancia queda nula de cualquier valor.</w:t>
      </w:r>
    </w:p>
    <w:p w:rsidR="008D4C8C" w:rsidRDefault="008D4C8C" w:rsidP="00264BCE">
      <w:pPr>
        <w:spacing w:after="0"/>
        <w:jc w:val="both"/>
      </w:pPr>
    </w:p>
    <w:p w:rsidR="008D4C8C" w:rsidRDefault="008D4C8C" w:rsidP="00264BCE">
      <w:pPr>
        <w:spacing w:after="0"/>
        <w:jc w:val="both"/>
      </w:pPr>
      <w:r>
        <w:t>Los Aficionados asisten a presenciar la carrera por cuenta y riesgo propio, debiendo observar las medidas de seguridad dispuestas para esta prueba.</w:t>
      </w:r>
    </w:p>
    <w:p w:rsidR="008D4C8C" w:rsidRDefault="008D4C8C" w:rsidP="00264BCE">
      <w:pPr>
        <w:spacing w:after="0"/>
        <w:jc w:val="both"/>
      </w:pPr>
    </w:p>
    <w:p w:rsidR="00CD479B" w:rsidRDefault="00CD479B" w:rsidP="00264BCE">
      <w:pPr>
        <w:spacing w:after="0"/>
        <w:jc w:val="both"/>
      </w:pPr>
    </w:p>
    <w:p w:rsidR="00CD479B" w:rsidRPr="00F113A5" w:rsidRDefault="00CD479B" w:rsidP="00264BCE">
      <w:pPr>
        <w:spacing w:after="0"/>
        <w:jc w:val="both"/>
        <w:rPr>
          <w:b/>
        </w:rPr>
      </w:pPr>
    </w:p>
    <w:p w:rsidR="00CD479B" w:rsidRPr="00F113A5" w:rsidRDefault="00F113A5" w:rsidP="00264BCE">
      <w:pPr>
        <w:spacing w:after="0"/>
        <w:jc w:val="both"/>
        <w:rPr>
          <w:b/>
        </w:rPr>
      </w:pPr>
      <w:r w:rsidRPr="00F113A5">
        <w:rPr>
          <w:b/>
        </w:rPr>
        <w:t>ARTICULO 19:</w:t>
      </w:r>
    </w:p>
    <w:p w:rsidR="008D4C8C" w:rsidRPr="00F113A5" w:rsidRDefault="008D4C8C" w:rsidP="00264BCE">
      <w:pPr>
        <w:spacing w:after="0"/>
        <w:jc w:val="both"/>
        <w:rPr>
          <w:b/>
        </w:rPr>
      </w:pPr>
      <w:r w:rsidRPr="00F113A5">
        <w:rPr>
          <w:b/>
        </w:rPr>
        <w:t>Modificaciones</w:t>
      </w:r>
      <w:r w:rsidR="00CD479B" w:rsidRPr="00F113A5">
        <w:rPr>
          <w:b/>
        </w:rPr>
        <w:t>.-</w:t>
      </w:r>
    </w:p>
    <w:p w:rsidR="008D4C8C" w:rsidRDefault="008D4C8C" w:rsidP="00264BCE">
      <w:pPr>
        <w:spacing w:after="0"/>
        <w:jc w:val="both"/>
      </w:pPr>
      <w:r>
        <w:t xml:space="preserve">Las Autoridades de la Prueba, se </w:t>
      </w:r>
      <w:r w:rsidR="00CD479B">
        <w:t>reservan</w:t>
      </w:r>
      <w:r>
        <w:t xml:space="preserve"> el derecho de ampliar, reducir y/o modificar la presente convocatoria si </w:t>
      </w:r>
      <w:r w:rsidR="00CD479B">
        <w:t>así</w:t>
      </w:r>
      <w:r>
        <w:t xml:space="preserve"> se estimara conveniente </w:t>
      </w:r>
      <w:r w:rsidR="00551C5D">
        <w:t xml:space="preserve">en consenso </w:t>
      </w:r>
      <w:r>
        <w:t xml:space="preserve">para el mejor desarrollo </w:t>
      </w:r>
      <w:r w:rsidR="00551C5D">
        <w:t>del</w:t>
      </w:r>
      <w:r>
        <w:t xml:space="preserve"> evento</w:t>
      </w:r>
      <w:r w:rsidR="00551C5D">
        <w:t xml:space="preserve"> con el respectivo</w:t>
      </w:r>
      <w:r w:rsidR="006C693B">
        <w:t xml:space="preserve"> </w:t>
      </w:r>
      <w:r>
        <w:t>adendum</w:t>
      </w:r>
      <w:r w:rsidR="006C693B">
        <w:t xml:space="preserve"> </w:t>
      </w:r>
      <w:r w:rsidR="00551C5D">
        <w:t>o nota oficial de modificación.</w:t>
      </w:r>
    </w:p>
    <w:p w:rsidR="008D4C8C" w:rsidRDefault="008D4C8C" w:rsidP="00264BCE">
      <w:pPr>
        <w:spacing w:after="0"/>
        <w:jc w:val="both"/>
      </w:pPr>
    </w:p>
    <w:p w:rsidR="008D4C8C" w:rsidRPr="00F113A5" w:rsidRDefault="008D4C8C" w:rsidP="00264BCE">
      <w:pPr>
        <w:spacing w:after="0"/>
        <w:jc w:val="both"/>
        <w:rPr>
          <w:b/>
        </w:rPr>
      </w:pPr>
      <w:r w:rsidRPr="00F113A5">
        <w:rPr>
          <w:b/>
        </w:rPr>
        <w:t>ARTICULO 20</w:t>
      </w:r>
      <w:r w:rsidR="00CD479B" w:rsidRPr="00F113A5">
        <w:rPr>
          <w:b/>
        </w:rPr>
        <w:t>:</w:t>
      </w:r>
    </w:p>
    <w:p w:rsidR="008D4C8C" w:rsidRPr="00F113A5" w:rsidRDefault="008D4C8C" w:rsidP="00264BCE">
      <w:pPr>
        <w:spacing w:after="0"/>
        <w:jc w:val="both"/>
        <w:rPr>
          <w:b/>
        </w:rPr>
      </w:pPr>
      <w:r w:rsidRPr="00F113A5">
        <w:rPr>
          <w:b/>
        </w:rPr>
        <w:t>Los A</w:t>
      </w:r>
      <w:r w:rsidR="00CD479B" w:rsidRPr="00F113A5">
        <w:rPr>
          <w:b/>
        </w:rPr>
        <w:t>uxilios y sus responsabilidades.-</w:t>
      </w:r>
    </w:p>
    <w:p w:rsidR="008D4C8C" w:rsidRDefault="008D4C8C" w:rsidP="00264BCE">
      <w:pPr>
        <w:spacing w:after="0"/>
        <w:jc w:val="both"/>
      </w:pPr>
    </w:p>
    <w:p w:rsidR="008D4C8C" w:rsidRDefault="008D4C8C" w:rsidP="00264BCE">
      <w:pPr>
        <w:spacing w:after="0"/>
        <w:jc w:val="both"/>
      </w:pPr>
      <w:r>
        <w:t>Los vehículos de apoyo o Auxilios de cada competidor deberán  ser registrados con sus tripulaciones y respetar los horarios establecidos para su circulación fuera de horarios de carrera y 6 horas antes de cada etapa o tramo.</w:t>
      </w:r>
    </w:p>
    <w:p w:rsidR="008D4C8C" w:rsidRDefault="008D4C8C" w:rsidP="00264BCE">
      <w:pPr>
        <w:spacing w:after="0"/>
        <w:jc w:val="both"/>
      </w:pPr>
      <w:r>
        <w:t xml:space="preserve">Si algún Auxilio rebasara las disposiciones vigentes será sancionado económicamente el piloto con el monto de los daños y perjuicios, además  si el auxilio incurriere en algún accidente con otro competidor el </w:t>
      </w:r>
      <w:r w:rsidR="00DD54A2">
        <w:t>equipo, el</w:t>
      </w:r>
      <w:r>
        <w:t xml:space="preserve"> piloto y su </w:t>
      </w:r>
      <w:r w:rsidR="00551C5D">
        <w:t xml:space="preserve">auxilio </w:t>
      </w:r>
      <w:r>
        <w:t>serán expulsados de la Prueba.</w:t>
      </w:r>
    </w:p>
    <w:p w:rsidR="00551C5D" w:rsidRDefault="00551C5D" w:rsidP="00264BCE">
      <w:pPr>
        <w:spacing w:after="0"/>
        <w:jc w:val="both"/>
      </w:pPr>
    </w:p>
    <w:p w:rsidR="00551C5D" w:rsidRDefault="00551C5D" w:rsidP="00264BCE">
      <w:pPr>
        <w:spacing w:after="0"/>
        <w:jc w:val="both"/>
      </w:pPr>
    </w:p>
    <w:p w:rsidR="00551C5D" w:rsidRDefault="00551C5D" w:rsidP="00264BCE">
      <w:pPr>
        <w:spacing w:after="0"/>
        <w:jc w:val="both"/>
      </w:pPr>
    </w:p>
    <w:p w:rsidR="008D4C8C" w:rsidRDefault="008D4C8C" w:rsidP="00264BCE">
      <w:pPr>
        <w:spacing w:after="0"/>
        <w:jc w:val="both"/>
      </w:pPr>
    </w:p>
    <w:p w:rsidR="00551C5D" w:rsidRDefault="00551C5D" w:rsidP="00264BCE">
      <w:pPr>
        <w:spacing w:after="0"/>
        <w:jc w:val="both"/>
        <w:rPr>
          <w:b/>
        </w:rPr>
      </w:pPr>
    </w:p>
    <w:p w:rsidR="008D4C8C" w:rsidRPr="00F113A5" w:rsidRDefault="008D4C8C" w:rsidP="00264BCE">
      <w:pPr>
        <w:spacing w:after="0"/>
        <w:jc w:val="both"/>
        <w:rPr>
          <w:b/>
        </w:rPr>
      </w:pPr>
      <w:r w:rsidRPr="00F113A5">
        <w:rPr>
          <w:b/>
        </w:rPr>
        <w:t>ARTICULO 21</w:t>
      </w:r>
      <w:r w:rsidR="00DD54A2" w:rsidRPr="00F113A5">
        <w:rPr>
          <w:b/>
        </w:rPr>
        <w:t>.-</w:t>
      </w:r>
    </w:p>
    <w:p w:rsidR="008D4C8C" w:rsidRPr="00F113A5" w:rsidRDefault="008D4C8C" w:rsidP="00264BCE">
      <w:pPr>
        <w:spacing w:after="0"/>
        <w:jc w:val="both"/>
        <w:rPr>
          <w:b/>
        </w:rPr>
      </w:pPr>
      <w:r w:rsidRPr="00F113A5">
        <w:rPr>
          <w:b/>
        </w:rPr>
        <w:t>Transmisiones en Medios de Comunicación</w:t>
      </w:r>
    </w:p>
    <w:p w:rsidR="00EA6F24" w:rsidRDefault="008D4C8C" w:rsidP="00551C5D">
      <w:pPr>
        <w:spacing w:after="0"/>
        <w:jc w:val="both"/>
      </w:pPr>
      <w:r>
        <w:t xml:space="preserve">Los Medios de Comunicación </w:t>
      </w:r>
      <w:r w:rsidR="004E0FE2">
        <w:t xml:space="preserve">y periodistas </w:t>
      </w:r>
      <w:r>
        <w:t xml:space="preserve">que deseen comprometer su participación en la prueba </w:t>
      </w:r>
      <w:r w:rsidR="00551C5D">
        <w:t>podrán</w:t>
      </w:r>
      <w:r>
        <w:t xml:space="preserve"> acreditar</w:t>
      </w:r>
      <w:r w:rsidR="00EA6F24">
        <w:t xml:space="preserve"> a sus periodistas </w:t>
      </w:r>
      <w:r w:rsidR="00551C5D">
        <w:t>si así lo desearan</w:t>
      </w:r>
      <w:r w:rsidR="004E0FE2">
        <w:t xml:space="preserve"> para brindarles la mejor información</w:t>
      </w:r>
      <w:r w:rsidR="00551C5D">
        <w:t>, datos números telefónicos</w:t>
      </w:r>
      <w:r w:rsidR="006C693B">
        <w:t xml:space="preserve"> </w:t>
      </w:r>
      <w:r>
        <w:t>antes del 3 de diciembre a fin de otorgar las facilidades de el trabajo especializado</w:t>
      </w:r>
      <w:r w:rsidR="00551C5D">
        <w:t xml:space="preserve"> ofreciendo los recursos que puedan solicitar como transporte, planillaje a tiempo, a cargo de la CYA. </w:t>
      </w:r>
    </w:p>
    <w:p w:rsidR="00EA6F24" w:rsidRDefault="00EA6F24" w:rsidP="00264BCE">
      <w:pPr>
        <w:spacing w:after="0"/>
        <w:jc w:val="both"/>
      </w:pPr>
    </w:p>
    <w:p w:rsidR="00EA6F24" w:rsidRDefault="00EA6F24" w:rsidP="00264BCE">
      <w:pPr>
        <w:spacing w:after="0"/>
        <w:jc w:val="both"/>
      </w:pPr>
      <w:r>
        <w:t>La Paz</w:t>
      </w:r>
      <w:r w:rsidR="0035014C">
        <w:t>,</w:t>
      </w:r>
      <w:r>
        <w:t xml:space="preserve"> Noviembre 2015</w:t>
      </w:r>
      <w:r w:rsidR="00A01AFB">
        <w:t>.</w:t>
      </w:r>
    </w:p>
    <w:p w:rsidR="0035014C" w:rsidRDefault="0035014C" w:rsidP="00264BCE">
      <w:pPr>
        <w:spacing w:after="0"/>
        <w:jc w:val="both"/>
      </w:pPr>
    </w:p>
    <w:p w:rsidR="00EA6F24" w:rsidRDefault="00EA6F24" w:rsidP="00264BCE">
      <w:pPr>
        <w:spacing w:after="0"/>
        <w:jc w:val="both"/>
      </w:pPr>
      <w:r>
        <w:t>AMDLP</w:t>
      </w:r>
    </w:p>
    <w:p w:rsidR="00EA6F24" w:rsidRDefault="00EA6F24" w:rsidP="00264BCE">
      <w:pPr>
        <w:spacing w:after="0"/>
        <w:jc w:val="both"/>
      </w:pPr>
      <w:r>
        <w:t xml:space="preserve">ALCALDIAS MUNICIPALES  </w:t>
      </w:r>
    </w:p>
    <w:p w:rsidR="00EA6F24" w:rsidRDefault="00EA6F24" w:rsidP="00264BCE">
      <w:pPr>
        <w:spacing w:after="0"/>
        <w:jc w:val="both"/>
      </w:pPr>
      <w:r>
        <w:t>SEDEDE</w:t>
      </w:r>
    </w:p>
    <w:p w:rsidR="000D7604" w:rsidRDefault="00EA6F24" w:rsidP="000D7604">
      <w:pPr>
        <w:spacing w:after="0"/>
        <w:jc w:val="both"/>
      </w:pPr>
      <w:r>
        <w:t>GOBERNACION DE LA PAZ</w:t>
      </w:r>
    </w:p>
    <w:sectPr w:rsidR="000D7604" w:rsidSect="000B6A95">
      <w:headerReference w:type="default" r:id="rId8"/>
      <w:pgSz w:w="12240" w:h="15840" w:code="1"/>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65A" w:rsidRDefault="00C5665A" w:rsidP="00492D5F">
      <w:pPr>
        <w:spacing w:after="0" w:line="240" w:lineRule="auto"/>
      </w:pPr>
      <w:r>
        <w:separator/>
      </w:r>
    </w:p>
  </w:endnote>
  <w:endnote w:type="continuationSeparator" w:id="1">
    <w:p w:rsidR="00C5665A" w:rsidRDefault="00C5665A" w:rsidP="00492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65A" w:rsidRDefault="00C5665A" w:rsidP="00492D5F">
      <w:pPr>
        <w:spacing w:after="0" w:line="240" w:lineRule="auto"/>
      </w:pPr>
      <w:r>
        <w:separator/>
      </w:r>
    </w:p>
  </w:footnote>
  <w:footnote w:type="continuationSeparator" w:id="1">
    <w:p w:rsidR="00C5665A" w:rsidRDefault="00C5665A" w:rsidP="00492D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D5F" w:rsidRDefault="00492D5F">
    <w:pPr>
      <w:pStyle w:val="Encabezado"/>
    </w:pPr>
    <w:r w:rsidRPr="00492D5F">
      <w:rPr>
        <w:noProof/>
      </w:rPr>
      <w:drawing>
        <wp:anchor distT="0" distB="0" distL="114300" distR="114300" simplePos="0" relativeHeight="251659264" behindDoc="1" locked="0" layoutInCell="1" allowOverlap="1">
          <wp:simplePos x="0" y="0"/>
          <wp:positionH relativeFrom="column">
            <wp:posOffset>205740</wp:posOffset>
          </wp:positionH>
          <wp:positionV relativeFrom="paragraph">
            <wp:posOffset>-326390</wp:posOffset>
          </wp:positionV>
          <wp:extent cx="4981575" cy="752475"/>
          <wp:effectExtent l="19050" t="0" r="9525" b="0"/>
          <wp:wrapNone/>
          <wp:docPr id="1" name="Imagen 2" descr="C:\Documents and Settings\COMUNICACION\Escritorio\NUEVO MEMBRETE AMDLP - 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MUNICACION\Escritorio\NUEVO MEMBRETE AMDLP - XL.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8372"/>
                  <a:stretch>
                    <a:fillRect/>
                  </a:stretch>
                </pic:blipFill>
                <pic:spPr bwMode="auto">
                  <a:xfrm>
                    <a:off x="0" y="0"/>
                    <a:ext cx="4981575" cy="7524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90EF5"/>
    <w:multiLevelType w:val="hybridMultilevel"/>
    <w:tmpl w:val="67104D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C50999"/>
    <w:rsid w:val="0001759F"/>
    <w:rsid w:val="00047882"/>
    <w:rsid w:val="000566ED"/>
    <w:rsid w:val="0006093D"/>
    <w:rsid w:val="00083DBF"/>
    <w:rsid w:val="000B6A95"/>
    <w:rsid w:val="000D4F78"/>
    <w:rsid w:val="000D7604"/>
    <w:rsid w:val="001646E7"/>
    <w:rsid w:val="00165C7D"/>
    <w:rsid w:val="0016608C"/>
    <w:rsid w:val="00192DE7"/>
    <w:rsid w:val="001D684B"/>
    <w:rsid w:val="001E1E9C"/>
    <w:rsid w:val="002302E5"/>
    <w:rsid w:val="00264BCE"/>
    <w:rsid w:val="0035014C"/>
    <w:rsid w:val="003E3DAC"/>
    <w:rsid w:val="00492D5F"/>
    <w:rsid w:val="004E0FE2"/>
    <w:rsid w:val="00525AC5"/>
    <w:rsid w:val="00551C5D"/>
    <w:rsid w:val="00561EF3"/>
    <w:rsid w:val="00574F8C"/>
    <w:rsid w:val="00630E62"/>
    <w:rsid w:val="006417CA"/>
    <w:rsid w:val="00641D1A"/>
    <w:rsid w:val="006C693B"/>
    <w:rsid w:val="00702E62"/>
    <w:rsid w:val="0076363B"/>
    <w:rsid w:val="007B55C8"/>
    <w:rsid w:val="007E3EBE"/>
    <w:rsid w:val="00821D16"/>
    <w:rsid w:val="008339F6"/>
    <w:rsid w:val="008D4C8C"/>
    <w:rsid w:val="008E7F0B"/>
    <w:rsid w:val="008F6279"/>
    <w:rsid w:val="0096418F"/>
    <w:rsid w:val="009712A5"/>
    <w:rsid w:val="009A62E0"/>
    <w:rsid w:val="009B33F5"/>
    <w:rsid w:val="009C3EDF"/>
    <w:rsid w:val="00A01AFB"/>
    <w:rsid w:val="00A32E24"/>
    <w:rsid w:val="00B42D35"/>
    <w:rsid w:val="00BA7D82"/>
    <w:rsid w:val="00BC0D27"/>
    <w:rsid w:val="00C17DE7"/>
    <w:rsid w:val="00C50999"/>
    <w:rsid w:val="00C5665A"/>
    <w:rsid w:val="00CD479B"/>
    <w:rsid w:val="00D91F09"/>
    <w:rsid w:val="00D93BB5"/>
    <w:rsid w:val="00DB020C"/>
    <w:rsid w:val="00DB3F12"/>
    <w:rsid w:val="00DB6BA2"/>
    <w:rsid w:val="00DD54A2"/>
    <w:rsid w:val="00E12891"/>
    <w:rsid w:val="00E7124D"/>
    <w:rsid w:val="00EA6F24"/>
    <w:rsid w:val="00ED684A"/>
    <w:rsid w:val="00EE5AC7"/>
    <w:rsid w:val="00F113A5"/>
    <w:rsid w:val="00F114C1"/>
    <w:rsid w:val="00F4474D"/>
    <w:rsid w:val="00F545A3"/>
    <w:rsid w:val="00F766DB"/>
    <w:rsid w:val="00FC47F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474D"/>
    <w:pPr>
      <w:ind w:left="720"/>
      <w:contextualSpacing/>
    </w:pPr>
  </w:style>
  <w:style w:type="table" w:styleId="Tablaconcuadrcula">
    <w:name w:val="Table Grid"/>
    <w:basedOn w:val="Tablanormal"/>
    <w:uiPriority w:val="59"/>
    <w:rsid w:val="00165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492D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92D5F"/>
  </w:style>
  <w:style w:type="paragraph" w:styleId="Piedepgina">
    <w:name w:val="footer"/>
    <w:basedOn w:val="Normal"/>
    <w:link w:val="PiedepginaCar"/>
    <w:uiPriority w:val="99"/>
    <w:semiHidden/>
    <w:unhideWhenUsed/>
    <w:rsid w:val="00492D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92D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474D"/>
    <w:pPr>
      <w:ind w:left="720"/>
      <w:contextualSpacing/>
    </w:pPr>
  </w:style>
  <w:style w:type="table" w:styleId="Tablaconcuadrcula">
    <w:name w:val="Table Grid"/>
    <w:basedOn w:val="Tablanormal"/>
    <w:uiPriority w:val="59"/>
    <w:rsid w:val="00165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492D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92D5F"/>
  </w:style>
  <w:style w:type="paragraph" w:styleId="Piedepgina">
    <w:name w:val="footer"/>
    <w:basedOn w:val="Normal"/>
    <w:link w:val="PiedepginaCar"/>
    <w:uiPriority w:val="99"/>
    <w:semiHidden/>
    <w:unhideWhenUsed/>
    <w:rsid w:val="00492D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92D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CCF53-1F8A-4C0D-9307-F6A2AC72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2117</Words>
  <Characters>11644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WindowsWolf.com.ar</Company>
  <LinksUpToDate>false</LinksUpToDate>
  <CharactersWithSpaces>13734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2</cp:revision>
  <dcterms:created xsi:type="dcterms:W3CDTF">2015-11-26T16:25:00Z</dcterms:created>
  <dcterms:modified xsi:type="dcterms:W3CDTF">2015-11-26T16:25:00Z</dcterms:modified>
</cp:coreProperties>
</file>